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249835" w14:textId="01C808AF" w:rsidR="00562D25" w:rsidRPr="00967CFB" w:rsidRDefault="00562D25" w:rsidP="00562D25">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w:t>
      </w:r>
      <w:r w:rsidR="00F641AE" w:rsidRPr="00F641AE">
        <w:t xml:space="preserve"> </w:t>
      </w:r>
      <w:r w:rsidR="00F641AE" w:rsidRPr="00F641AE">
        <w:rPr>
          <w:rFonts w:ascii="Arial" w:hAnsi="Arial" w:cs="Arial"/>
          <w:b/>
          <w:bCs/>
          <w:sz w:val="28"/>
        </w:rPr>
        <w:t>2503386</w:t>
      </w:r>
    </w:p>
    <w:p w14:paraId="3EF00797" w14:textId="77777777" w:rsidR="00562D25" w:rsidRPr="009513AC" w:rsidRDefault="00562D25" w:rsidP="00562D25">
      <w:pPr>
        <w:tabs>
          <w:tab w:val="center" w:pos="4536"/>
          <w:tab w:val="right" w:pos="9072"/>
        </w:tabs>
        <w:rPr>
          <w:rFonts w:ascii="Arial" w:eastAsia="MS Mincho" w:hAnsi="Arial" w:cs="Arial"/>
          <w:b/>
          <w:bCs/>
          <w:sz w:val="28"/>
          <w:lang w:eastAsia="ja-JP"/>
        </w:rPr>
      </w:pPr>
      <w:r w:rsidRPr="00EC48EB">
        <w:rPr>
          <w:rFonts w:ascii="Arial" w:eastAsia="MS Mincho" w:hAnsi="Arial" w:cs="Arial"/>
          <w:b/>
          <w:bCs/>
          <w:sz w:val="28"/>
          <w:lang w:eastAsia="ja-JP"/>
        </w:rPr>
        <w:t>St Julian’s, Malta</w:t>
      </w:r>
      <w:r>
        <w:rPr>
          <w:rFonts w:ascii="Arial" w:eastAsia="MS Mincho" w:hAnsi="Arial" w:cs="Arial"/>
          <w:b/>
          <w:bCs/>
          <w:sz w:val="28"/>
          <w:lang w:eastAsia="ja-JP"/>
        </w:rPr>
        <w:t xml:space="preserve">, </w:t>
      </w:r>
      <w:r>
        <w:rPr>
          <w:rFonts w:ascii="Malgun Gothic" w:eastAsia="Malgun Gothic" w:hAnsi="Malgun Gothic" w:cs="Malgun Gothic"/>
          <w:b/>
          <w:bCs/>
          <w:sz w:val="28"/>
          <w:lang w:eastAsia="ko-KR"/>
        </w:rPr>
        <w:t xml:space="preserve">May </w:t>
      </w:r>
      <w:r>
        <w:rPr>
          <w:rFonts w:ascii="Arial" w:eastAsia="MS Mincho" w:hAnsi="Arial" w:cs="Arial"/>
          <w:b/>
          <w:bCs/>
          <w:sz w:val="28"/>
          <w:lang w:eastAsia="ja-JP"/>
        </w:rPr>
        <w:t>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Pr>
          <w:rFonts w:ascii="Arial" w:hAnsi="Arial" w:cs="Arial"/>
          <w:b/>
          <w:bCs/>
          <w:sz w:val="28"/>
          <w:vertAlign w:val="superscript"/>
        </w:rPr>
        <w:t>th</w:t>
      </w:r>
      <w:r>
        <w:rPr>
          <w:rFonts w:ascii="Arial" w:eastAsia="MS Mincho" w:hAnsi="Arial" w:cs="Arial"/>
          <w:b/>
          <w:bCs/>
          <w:sz w:val="28"/>
          <w:lang w:eastAsia="ja-JP"/>
        </w:rPr>
        <w:t>, 2025</w:t>
      </w:r>
    </w:p>
    <w:bookmarkEnd w:id="0"/>
    <w:p w14:paraId="0696EBDF" w14:textId="77777777" w:rsidR="00345EEA" w:rsidRPr="00562D25" w:rsidRDefault="00345EEA" w:rsidP="00345EEA">
      <w:pPr>
        <w:rPr>
          <w:szCs w:val="20"/>
        </w:rPr>
      </w:pPr>
    </w:p>
    <w:bookmarkEnd w:id="1"/>
    <w:p w14:paraId="66E38C2C" w14:textId="77777777" w:rsidR="00394834" w:rsidRPr="00D02D0D" w:rsidRDefault="00394834" w:rsidP="00394834">
      <w:pPr>
        <w:tabs>
          <w:tab w:val="left" w:pos="1985"/>
          <w:tab w:val="left" w:pos="2835"/>
          <w:tab w:val="right" w:pos="9072"/>
          <w:tab w:val="right" w:pos="10206"/>
        </w:tabs>
        <w:rPr>
          <w:rFonts w:ascii="Arial" w:hAnsi="Arial"/>
          <w:b/>
          <w:sz w:val="22"/>
        </w:rPr>
      </w:pPr>
      <w:r w:rsidRPr="00D02D0D">
        <w:rPr>
          <w:rFonts w:ascii="Arial" w:hAnsi="Arial"/>
          <w:b/>
          <w:sz w:val="22"/>
        </w:rPr>
        <w:t xml:space="preserve">Source: </w:t>
      </w:r>
      <w:r w:rsidRPr="00D02D0D">
        <w:rPr>
          <w:rFonts w:ascii="Arial" w:hAnsi="Arial"/>
          <w:b/>
          <w:sz w:val="22"/>
        </w:rPr>
        <w:tab/>
      </w:r>
      <w:r>
        <w:rPr>
          <w:rFonts w:ascii="Arial" w:hAnsi="Arial"/>
          <w:b/>
          <w:sz w:val="22"/>
        </w:rPr>
        <w:t>vivo</w:t>
      </w:r>
    </w:p>
    <w:p w14:paraId="42855CBC" w14:textId="40700773" w:rsidR="00394834" w:rsidRPr="00D02D0D" w:rsidRDefault="00394834" w:rsidP="00394834">
      <w:pPr>
        <w:tabs>
          <w:tab w:val="left" w:pos="1985"/>
          <w:tab w:val="left" w:pos="2835"/>
          <w:tab w:val="right" w:pos="9072"/>
          <w:tab w:val="right" w:pos="10206"/>
        </w:tabs>
        <w:rPr>
          <w:rFonts w:ascii="Arial" w:hAnsi="Arial"/>
          <w:b/>
          <w:sz w:val="22"/>
        </w:rPr>
      </w:pPr>
      <w:r w:rsidRPr="00D02D0D">
        <w:rPr>
          <w:rFonts w:ascii="Arial" w:hAnsi="Arial"/>
          <w:b/>
          <w:sz w:val="22"/>
        </w:rPr>
        <w:t>Title:</w:t>
      </w:r>
      <w:bookmarkStart w:id="2" w:name="Title"/>
      <w:bookmarkEnd w:id="2"/>
      <w:r w:rsidRPr="00D02D0D">
        <w:rPr>
          <w:rFonts w:ascii="Arial" w:hAnsi="Arial"/>
          <w:b/>
          <w:sz w:val="22"/>
        </w:rPr>
        <w:tab/>
      </w:r>
      <w:r w:rsidRPr="00166861">
        <w:rPr>
          <w:rFonts w:ascii="Arial" w:hAnsi="Arial"/>
          <w:b/>
          <w:sz w:val="22"/>
        </w:rPr>
        <w:t xml:space="preserve">Discussion on UE features for </w:t>
      </w:r>
      <w:r w:rsidR="000A3A78" w:rsidRPr="000A3A78">
        <w:rPr>
          <w:rFonts w:ascii="Arial" w:hAnsi="Arial"/>
          <w:b/>
          <w:sz w:val="22"/>
        </w:rPr>
        <w:t>NR MIMO Phase 5</w:t>
      </w:r>
    </w:p>
    <w:p w14:paraId="11436F97" w14:textId="1635563F" w:rsidR="00394834" w:rsidRPr="00D02D0D" w:rsidRDefault="00394834" w:rsidP="00394834">
      <w:pPr>
        <w:tabs>
          <w:tab w:val="left" w:pos="1985"/>
          <w:tab w:val="left" w:pos="2835"/>
          <w:tab w:val="right" w:pos="9072"/>
          <w:tab w:val="right" w:pos="10206"/>
        </w:tabs>
        <w:rPr>
          <w:rFonts w:ascii="Arial" w:hAnsi="Arial"/>
          <w:b/>
          <w:sz w:val="22"/>
        </w:rPr>
      </w:pPr>
      <w:r>
        <w:rPr>
          <w:rFonts w:ascii="Arial" w:hAnsi="Arial"/>
          <w:b/>
          <w:sz w:val="22"/>
        </w:rPr>
        <w:t>Agenda Item</w:t>
      </w:r>
      <w:r w:rsidRPr="00D02D0D">
        <w:rPr>
          <w:rFonts w:ascii="Arial" w:hAnsi="Arial"/>
          <w:b/>
          <w:sz w:val="22"/>
        </w:rPr>
        <w:t>:</w:t>
      </w:r>
      <w:r w:rsidRPr="00D02D0D">
        <w:rPr>
          <w:rFonts w:ascii="Arial" w:hAnsi="Arial"/>
          <w:b/>
          <w:sz w:val="22"/>
        </w:rPr>
        <w:tab/>
      </w:r>
      <w:r w:rsidR="000A3A78">
        <w:rPr>
          <w:rFonts w:ascii="Arial" w:hAnsi="Arial"/>
          <w:b/>
          <w:sz w:val="22"/>
        </w:rPr>
        <w:t>9</w:t>
      </w:r>
      <w:r>
        <w:rPr>
          <w:rFonts w:ascii="Arial" w:hAnsi="Arial"/>
          <w:b/>
          <w:sz w:val="22"/>
        </w:rPr>
        <w:t>.1</w:t>
      </w:r>
      <w:r w:rsidR="00F31F8C">
        <w:rPr>
          <w:rFonts w:ascii="Arial" w:hAnsi="Arial"/>
          <w:b/>
          <w:sz w:val="22"/>
        </w:rPr>
        <w:t>5</w:t>
      </w:r>
      <w:r>
        <w:rPr>
          <w:rFonts w:ascii="Arial" w:hAnsi="Arial"/>
          <w:b/>
          <w:sz w:val="22"/>
        </w:rPr>
        <w:t>.</w:t>
      </w:r>
      <w:r w:rsidR="000A3A78">
        <w:rPr>
          <w:rFonts w:ascii="Arial" w:hAnsi="Arial"/>
          <w:b/>
          <w:sz w:val="22"/>
        </w:rPr>
        <w:t>2</w:t>
      </w:r>
    </w:p>
    <w:p w14:paraId="631CBEC8" w14:textId="77777777" w:rsidR="00394834" w:rsidRPr="00E34C18" w:rsidRDefault="00394834" w:rsidP="00394834">
      <w:pPr>
        <w:pBdr>
          <w:bottom w:val="single" w:sz="6" w:space="1" w:color="auto"/>
        </w:pBdr>
        <w:tabs>
          <w:tab w:val="left" w:pos="1985"/>
        </w:tabs>
        <w:jc w:val="both"/>
        <w:rPr>
          <w:rFonts w:ascii="Arial" w:eastAsia="Malgun Gothic" w:hAnsi="Arial"/>
          <w:lang w:val="en-US" w:eastAsia="ko-KR"/>
        </w:rPr>
      </w:pPr>
      <w:r w:rsidRPr="00394834">
        <w:rPr>
          <w:rFonts w:ascii="Arial" w:eastAsia="Malgun Gothic" w:hAnsi="Arial"/>
          <w:b/>
          <w:sz w:val="22"/>
          <w:lang w:val="en-US"/>
        </w:rPr>
        <w:t>Document for:</w:t>
      </w:r>
      <w:r w:rsidRPr="00E34C18">
        <w:rPr>
          <w:rFonts w:ascii="Arial" w:eastAsia="Malgun Gothic" w:hAnsi="Arial"/>
          <w:lang w:val="en-US"/>
        </w:rPr>
        <w:tab/>
      </w:r>
      <w:bookmarkStart w:id="3" w:name="DocumentFor"/>
      <w:bookmarkEnd w:id="3"/>
      <w:r w:rsidRPr="008A56E5">
        <w:rPr>
          <w:rFonts w:ascii="Arial" w:hAnsi="Arial"/>
          <w:b/>
          <w:sz w:val="22"/>
        </w:rPr>
        <w:t>Discussion and Decision</w:t>
      </w:r>
    </w:p>
    <w:p w14:paraId="23EDD591" w14:textId="2760E762" w:rsidR="000A3A78" w:rsidRDefault="000A3A78" w:rsidP="000A3A78">
      <w:pPr>
        <w:pStyle w:val="1"/>
      </w:pPr>
      <w:bookmarkStart w:id="4" w:name="_Hlk157507762"/>
      <w:r>
        <w:t>Introduction</w:t>
      </w:r>
    </w:p>
    <w:p w14:paraId="67391D63" w14:textId="1B27E7F3" w:rsidR="00D96A8F" w:rsidRDefault="00F01BF9" w:rsidP="00D96A8F">
      <w:pPr>
        <w:rPr>
          <w:lang w:val="fr-FR" w:eastAsia="zh-CN"/>
        </w:rPr>
      </w:pPr>
      <w:bookmarkStart w:id="5" w:name="_Hlk188777339"/>
      <w:r w:rsidRPr="00F01BF9">
        <w:rPr>
          <w:lang w:val="fr-FR" w:eastAsia="zh-CN"/>
        </w:rPr>
        <w:t xml:space="preserve">In this contribution we provide our views on UE features </w:t>
      </w:r>
      <w:r w:rsidR="005B205C">
        <w:rPr>
          <w:lang w:val="fr-FR" w:eastAsia="zh-CN"/>
        </w:rPr>
        <w:t>for</w:t>
      </w:r>
      <w:r w:rsidRPr="00F01BF9">
        <w:rPr>
          <w:lang w:val="fr-FR" w:eastAsia="zh-CN"/>
        </w:rPr>
        <w:t xml:space="preserve"> </w:t>
      </w:r>
      <w:r w:rsidR="005B205C">
        <w:rPr>
          <w:lang w:val="fr-FR" w:eastAsia="zh-CN"/>
        </w:rPr>
        <w:t>NR</w:t>
      </w:r>
      <w:r w:rsidRPr="00F01BF9">
        <w:rPr>
          <w:lang w:val="fr-FR" w:eastAsia="zh-CN"/>
        </w:rPr>
        <w:t xml:space="preserve"> MIMO </w:t>
      </w:r>
      <w:r w:rsidR="005B205C">
        <w:rPr>
          <w:lang w:val="fr-FR" w:eastAsia="zh-CN"/>
        </w:rPr>
        <w:t xml:space="preserve">Phase 5 based on the </w:t>
      </w:r>
      <w:r w:rsidR="00FD3CF2">
        <w:rPr>
          <w:lang w:val="fr-FR" w:eastAsia="zh-CN"/>
        </w:rPr>
        <w:t>updates</w:t>
      </w:r>
      <w:r w:rsidR="005B205C">
        <w:rPr>
          <w:lang w:val="fr-FR" w:eastAsia="zh-CN"/>
        </w:rPr>
        <w:t xml:space="preserve"> provided in </w:t>
      </w:r>
      <w:r w:rsidR="005B205C">
        <w:rPr>
          <w:lang w:val="fr-FR" w:eastAsia="zh-CN"/>
        </w:rPr>
        <w:fldChar w:fldCharType="begin"/>
      </w:r>
      <w:r w:rsidR="005B205C">
        <w:rPr>
          <w:lang w:val="fr-FR" w:eastAsia="zh-CN"/>
        </w:rPr>
        <w:instrText xml:space="preserve"> REF _Ref188275175 \r \h </w:instrText>
      </w:r>
      <w:r w:rsidR="005B205C">
        <w:rPr>
          <w:lang w:val="fr-FR" w:eastAsia="zh-CN"/>
        </w:rPr>
      </w:r>
      <w:r w:rsidR="005B205C">
        <w:rPr>
          <w:lang w:val="fr-FR" w:eastAsia="zh-CN"/>
        </w:rPr>
        <w:fldChar w:fldCharType="separate"/>
      </w:r>
      <w:r w:rsidR="005B205C">
        <w:rPr>
          <w:lang w:val="fr-FR" w:eastAsia="zh-CN"/>
        </w:rPr>
        <w:t>[1]</w:t>
      </w:r>
      <w:r w:rsidR="005B205C">
        <w:rPr>
          <w:lang w:val="fr-FR" w:eastAsia="zh-CN"/>
        </w:rPr>
        <w:fldChar w:fldCharType="end"/>
      </w:r>
      <w:r w:rsidR="005B205C">
        <w:rPr>
          <w:lang w:val="fr-FR" w:eastAsia="zh-CN"/>
        </w:rPr>
        <w:t>.</w:t>
      </w:r>
    </w:p>
    <w:p w14:paraId="006326C8" w14:textId="1D3AF8BD" w:rsidR="00D96A8F" w:rsidRPr="00F653B8" w:rsidRDefault="00D96A8F" w:rsidP="00D96A8F">
      <w:pPr>
        <w:rPr>
          <w:lang w:val="fr-FR" w:eastAsia="zh-CN"/>
        </w:rPr>
        <w:sectPr w:rsidR="00D96A8F" w:rsidRPr="00F653B8" w:rsidSect="00D96A8F">
          <w:pgSz w:w="11906" w:h="16838" w:code="9"/>
          <w:pgMar w:top="1134" w:right="1134" w:bottom="1134" w:left="1134" w:header="720" w:footer="720" w:gutter="0"/>
          <w:cols w:space="720"/>
          <w:docGrid w:linePitch="272"/>
        </w:sectPr>
      </w:pPr>
    </w:p>
    <w:bookmarkEnd w:id="5"/>
    <w:p w14:paraId="37990943" w14:textId="12A7AC4A" w:rsidR="00E13F28" w:rsidRDefault="000A3A78" w:rsidP="0031364B">
      <w:pPr>
        <w:pStyle w:val="1"/>
      </w:pPr>
      <w:r>
        <w:rPr>
          <w:rFonts w:hint="eastAsia"/>
        </w:rPr>
        <w:lastRenderedPageBreak/>
        <w:t>D</w:t>
      </w:r>
      <w:r>
        <w:t>iscussion</w:t>
      </w:r>
    </w:p>
    <w:p w14:paraId="791F4828" w14:textId="0BC6E2CE" w:rsidR="00601182" w:rsidRDefault="000A3A78" w:rsidP="00E13F28">
      <w:pPr>
        <w:pStyle w:val="2"/>
      </w:pPr>
      <w:r w:rsidRPr="000A3A78">
        <w:t>Enhancements for UE-initiated/event-driven beam management</w:t>
      </w:r>
    </w:p>
    <w:p w14:paraId="67F7B7D9" w14:textId="3CC2E0FA" w:rsidR="002C2DFC" w:rsidRDefault="002C2DFC" w:rsidP="005852C7">
      <w:pPr>
        <w:pStyle w:val="proposal"/>
      </w:pPr>
      <w:r>
        <w:t>Adopt following updates.</w:t>
      </w:r>
    </w:p>
    <w:tbl>
      <w:tblPr>
        <w:tblpPr w:leftFromText="180" w:rightFromText="180" w:vertAnchor="text" w:tblpY="1"/>
        <w:tblOverlap w:val="never"/>
        <w:tblW w:w="21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836"/>
        <w:gridCol w:w="2745"/>
        <w:gridCol w:w="4380"/>
        <w:gridCol w:w="897"/>
        <w:gridCol w:w="566"/>
        <w:gridCol w:w="566"/>
        <w:gridCol w:w="2822"/>
        <w:gridCol w:w="989"/>
        <w:gridCol w:w="566"/>
        <w:gridCol w:w="606"/>
        <w:gridCol w:w="566"/>
        <w:gridCol w:w="3242"/>
        <w:gridCol w:w="1269"/>
      </w:tblGrid>
      <w:tr w:rsidR="00917662" w:rsidRPr="00823125" w14:paraId="2AE8E2C8" w14:textId="77777777" w:rsidTr="00185FE1">
        <w:trPr>
          <w:trHeight w:val="20"/>
        </w:trPr>
        <w:tc>
          <w:tcPr>
            <w:tcW w:w="1488" w:type="dxa"/>
            <w:tcBorders>
              <w:top w:val="single" w:sz="4" w:space="0" w:color="auto"/>
              <w:left w:val="single" w:sz="4" w:space="0" w:color="auto"/>
              <w:bottom w:val="single" w:sz="4" w:space="0" w:color="auto"/>
              <w:right w:val="single" w:sz="4" w:space="0" w:color="auto"/>
            </w:tcBorders>
            <w:shd w:val="clear" w:color="auto" w:fill="auto"/>
          </w:tcPr>
          <w:p w14:paraId="04CD62A9" w14:textId="77777777" w:rsidR="000E3F06" w:rsidRPr="00823125" w:rsidRDefault="000E3F06" w:rsidP="00B37868">
            <w:pPr>
              <w:rPr>
                <w:rFonts w:ascii="Arial" w:hAnsi="Arial" w:cs="Arial"/>
                <w:sz w:val="18"/>
                <w:szCs w:val="18"/>
              </w:rPr>
            </w:pPr>
            <w:r w:rsidRPr="00823125">
              <w:rPr>
                <w:rFonts w:ascii="Arial" w:eastAsia="MS Mincho" w:hAnsi="Arial" w:cs="Arial"/>
                <w:sz w:val="18"/>
                <w:szCs w:val="18"/>
              </w:rPr>
              <w:t>59</w:t>
            </w:r>
            <w:r w:rsidRPr="00823125">
              <w:rPr>
                <w:rFonts w:ascii="Arial" w:hAnsi="Arial" w:cs="Arial"/>
                <w:sz w:val="18"/>
                <w:szCs w:val="18"/>
              </w:rPr>
              <w:t>. NR_MIMO_Ph5</w:t>
            </w:r>
          </w:p>
        </w:tc>
        <w:tc>
          <w:tcPr>
            <w:tcW w:w="839" w:type="dxa"/>
            <w:tcBorders>
              <w:top w:val="single" w:sz="4" w:space="0" w:color="auto"/>
              <w:left w:val="single" w:sz="4" w:space="0" w:color="auto"/>
              <w:bottom w:val="single" w:sz="4" w:space="0" w:color="auto"/>
              <w:right w:val="single" w:sz="4" w:space="0" w:color="auto"/>
            </w:tcBorders>
            <w:shd w:val="clear" w:color="auto" w:fill="auto"/>
          </w:tcPr>
          <w:p w14:paraId="564E9EC5" w14:textId="77777777" w:rsidR="000E3F06" w:rsidRPr="00823125" w:rsidRDefault="000E3F06" w:rsidP="00B37868">
            <w:pPr>
              <w:rPr>
                <w:rFonts w:ascii="Arial" w:eastAsia="MS Mincho" w:hAnsi="Arial" w:cs="Arial"/>
                <w:sz w:val="18"/>
                <w:szCs w:val="18"/>
              </w:rPr>
            </w:pPr>
            <w:r w:rsidRPr="00823125">
              <w:rPr>
                <w:rFonts w:ascii="Arial" w:eastAsia="MS Mincho" w:hAnsi="Arial" w:cs="Arial"/>
                <w:sz w:val="18"/>
                <w:szCs w:val="18"/>
              </w:rPr>
              <w:t>59-1-1</w:t>
            </w:r>
          </w:p>
        </w:tc>
        <w:tc>
          <w:tcPr>
            <w:tcW w:w="2758" w:type="dxa"/>
            <w:tcBorders>
              <w:top w:val="single" w:sz="4" w:space="0" w:color="auto"/>
              <w:left w:val="single" w:sz="4" w:space="0" w:color="auto"/>
              <w:bottom w:val="single" w:sz="4" w:space="0" w:color="auto"/>
              <w:right w:val="single" w:sz="4" w:space="0" w:color="auto"/>
            </w:tcBorders>
            <w:shd w:val="clear" w:color="auto" w:fill="auto"/>
          </w:tcPr>
          <w:p w14:paraId="212DE04F" w14:textId="1A034494" w:rsidR="000E3F06" w:rsidRPr="00823125" w:rsidRDefault="000E3F06" w:rsidP="00B37868">
            <w:pPr>
              <w:rPr>
                <w:rFonts w:ascii="Arial" w:hAnsi="Arial" w:cs="Arial"/>
                <w:sz w:val="18"/>
                <w:szCs w:val="18"/>
                <w:lang w:eastAsia="zh-CN"/>
              </w:rPr>
            </w:pPr>
            <w:r w:rsidRPr="00823125">
              <w:rPr>
                <w:rFonts w:ascii="Arial" w:hAnsi="Arial" w:cs="Arial"/>
                <w:sz w:val="18"/>
                <w:szCs w:val="18"/>
              </w:rPr>
              <w:t xml:space="preserve">UE-initiated/event-driven beam management </w:t>
            </w:r>
            <w:r w:rsidRPr="00543912">
              <w:rPr>
                <w:rFonts w:ascii="Arial" w:eastAsia="Yu Mincho" w:hAnsi="Arial" w:cs="Arial"/>
                <w:strike/>
                <w:color w:val="FF0000"/>
                <w:sz w:val="18"/>
                <w:szCs w:val="18"/>
                <w:lang w:eastAsia="ja-JP"/>
              </w:rPr>
              <w:t>[</w:t>
            </w:r>
            <w:r w:rsidRPr="00543912">
              <w:rPr>
                <w:rFonts w:ascii="Arial" w:hAnsi="Arial" w:cs="Arial"/>
                <w:strike/>
                <w:color w:val="FF0000"/>
                <w:sz w:val="18"/>
                <w:szCs w:val="18"/>
              </w:rPr>
              <w:t>for Event-2 and Mode A</w:t>
            </w:r>
            <w:r w:rsidRPr="00543912">
              <w:rPr>
                <w:rFonts w:ascii="Arial" w:eastAsia="Yu Mincho" w:hAnsi="Arial" w:cs="Arial"/>
                <w:strike/>
                <w:color w:val="FF0000"/>
                <w:sz w:val="18"/>
                <w:szCs w:val="18"/>
                <w:lang w:eastAsia="ja-JP"/>
              </w:rPr>
              <w:t>]</w:t>
            </w:r>
          </w:p>
        </w:tc>
        <w:tc>
          <w:tcPr>
            <w:tcW w:w="4408" w:type="dxa"/>
            <w:tcBorders>
              <w:top w:val="single" w:sz="4" w:space="0" w:color="auto"/>
              <w:left w:val="single" w:sz="4" w:space="0" w:color="auto"/>
              <w:bottom w:val="single" w:sz="4" w:space="0" w:color="auto"/>
              <w:right w:val="single" w:sz="4" w:space="0" w:color="auto"/>
            </w:tcBorders>
            <w:shd w:val="clear" w:color="auto" w:fill="auto"/>
          </w:tcPr>
          <w:p w14:paraId="0A6AAA4D" w14:textId="77777777" w:rsidR="000E3F06" w:rsidRPr="00823125" w:rsidRDefault="000E3F06" w:rsidP="00B37868">
            <w:pPr>
              <w:rPr>
                <w:rFonts w:ascii="Arial" w:hAnsi="Arial" w:cs="Arial"/>
                <w:sz w:val="18"/>
                <w:szCs w:val="18"/>
              </w:rPr>
            </w:pPr>
            <w:r w:rsidRPr="00823125">
              <w:rPr>
                <w:rFonts w:ascii="Arial" w:hAnsi="Arial" w:cs="Arial"/>
                <w:sz w:val="18"/>
                <w:szCs w:val="18"/>
              </w:rPr>
              <w:t>1. Support of UE-initiated/event-driven beam report based on one event instance</w:t>
            </w:r>
          </w:p>
          <w:p w14:paraId="3913F8DB" w14:textId="77777777" w:rsidR="000E3F06" w:rsidRPr="00823125" w:rsidRDefault="000E3F06" w:rsidP="00B37868">
            <w:pPr>
              <w:rPr>
                <w:rFonts w:ascii="Arial" w:hAnsi="Arial" w:cs="Arial"/>
                <w:sz w:val="18"/>
                <w:szCs w:val="18"/>
              </w:rPr>
            </w:pPr>
            <w:r w:rsidRPr="00823125">
              <w:rPr>
                <w:rFonts w:ascii="Arial" w:hAnsi="Arial" w:cs="Arial"/>
                <w:sz w:val="18"/>
                <w:szCs w:val="18"/>
              </w:rPr>
              <w:t xml:space="preserve">2. Support of Event-2 based measurement and report </w:t>
            </w:r>
          </w:p>
          <w:p w14:paraId="4E3EBBD4" w14:textId="77777777" w:rsidR="000E3F06" w:rsidRPr="00823125" w:rsidRDefault="000E3F06" w:rsidP="00B37868">
            <w:pPr>
              <w:rPr>
                <w:rFonts w:ascii="Arial" w:hAnsi="Arial" w:cs="Arial"/>
                <w:sz w:val="18"/>
                <w:szCs w:val="18"/>
              </w:rPr>
            </w:pPr>
            <w:r w:rsidRPr="00823125">
              <w:rPr>
                <w:rFonts w:ascii="Arial" w:hAnsi="Arial" w:cs="Arial"/>
                <w:sz w:val="18"/>
                <w:szCs w:val="18"/>
              </w:rPr>
              <w:t>3. Support of Mode A UE-initiated/event-driven beam report</w:t>
            </w:r>
          </w:p>
          <w:p w14:paraId="57B89ECA" w14:textId="77777777" w:rsidR="000E3F06" w:rsidRPr="00823125" w:rsidRDefault="000E3F06" w:rsidP="00B37868">
            <w:pPr>
              <w:rPr>
                <w:rFonts w:ascii="Arial" w:hAnsi="Arial" w:cs="Arial"/>
                <w:sz w:val="18"/>
                <w:szCs w:val="18"/>
              </w:rPr>
            </w:pPr>
            <w:r w:rsidRPr="00823125">
              <w:rPr>
                <w:rFonts w:ascii="Arial" w:hAnsi="Arial" w:cs="Arial"/>
                <w:sz w:val="18"/>
                <w:szCs w:val="18"/>
              </w:rPr>
              <w:t>4. Maximum number of the configured RS(s) for new beam in the RS resource set</w:t>
            </w:r>
          </w:p>
          <w:p w14:paraId="60B07F00" w14:textId="77777777" w:rsidR="000E3F06" w:rsidRPr="00823125" w:rsidRDefault="000E3F06" w:rsidP="00B37868">
            <w:pPr>
              <w:rPr>
                <w:rFonts w:ascii="Arial" w:hAnsi="Arial" w:cs="Arial"/>
                <w:sz w:val="18"/>
                <w:szCs w:val="18"/>
              </w:rPr>
            </w:pPr>
            <w:r w:rsidRPr="00823125">
              <w:rPr>
                <w:rFonts w:ascii="Arial" w:hAnsi="Arial" w:cs="Arial"/>
                <w:sz w:val="18"/>
                <w:szCs w:val="18"/>
              </w:rPr>
              <w:t>5. Support of current beam measurement by using QCL RS in the indicated TCI state and the corresponding QCL SSB for Scheme-1 and Scheme-2, respectively</w:t>
            </w:r>
          </w:p>
          <w:p w14:paraId="22D70698" w14:textId="48E50F4D" w:rsidR="000E3F06" w:rsidRPr="00823125" w:rsidRDefault="000E3F06" w:rsidP="00B37868">
            <w:pPr>
              <w:rPr>
                <w:rFonts w:ascii="Arial" w:hAnsi="Arial" w:cs="Arial"/>
                <w:sz w:val="18"/>
                <w:szCs w:val="18"/>
              </w:rPr>
            </w:pPr>
            <w:r w:rsidRPr="00823125">
              <w:rPr>
                <w:rFonts w:ascii="Arial" w:hAnsi="Arial" w:cs="Arial"/>
                <w:sz w:val="18"/>
                <w:szCs w:val="18"/>
              </w:rPr>
              <w:t>6. Support the first PUCCH and second PUSCH from the same PUCCH group</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24CA1D" w14:textId="07D3401D" w:rsidR="000E3F06" w:rsidRPr="00E45A0B" w:rsidRDefault="00A22DB8" w:rsidP="00B37868">
            <w:pPr>
              <w:rPr>
                <w:rFonts w:ascii="Arial" w:eastAsia="MS Mincho" w:hAnsi="Arial" w:cs="Arial"/>
                <w:color w:val="FF0000"/>
                <w:sz w:val="18"/>
                <w:szCs w:val="18"/>
              </w:rPr>
            </w:pPr>
            <w:r w:rsidRPr="00A22DB8">
              <w:rPr>
                <w:rFonts w:ascii="Arial" w:hAnsi="Arial" w:cs="Arial"/>
                <w:strike/>
                <w:color w:val="FF0000"/>
                <w:sz w:val="18"/>
                <w:szCs w:val="18"/>
              </w:rPr>
              <w:t>FFS</w:t>
            </w:r>
            <w:r w:rsidR="00E45A0B" w:rsidRPr="00E45A0B">
              <w:rPr>
                <w:rFonts w:ascii="Arial" w:hAnsi="Arial" w:cs="Arial"/>
                <w:color w:val="FF0000"/>
                <w:sz w:val="18"/>
                <w:szCs w:val="18"/>
              </w:rPr>
              <w:t>2-24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46A8CA8" w14:textId="6BC04952" w:rsidR="000E3F06" w:rsidRPr="00823125" w:rsidRDefault="000E3F06" w:rsidP="00B37868">
            <w:pPr>
              <w:rPr>
                <w:rFonts w:ascii="Arial" w:hAnsi="Arial" w:cs="Arial"/>
                <w:sz w:val="18"/>
                <w:szCs w:val="18"/>
                <w:lang w:eastAsia="zh-CN"/>
              </w:rPr>
            </w:pPr>
            <w:r w:rsidRPr="00823125">
              <w:rPr>
                <w:rFonts w:ascii="Arial" w:hAnsi="Arial" w:cs="Arial"/>
                <w:sz w:val="18"/>
                <w:szCs w:val="18"/>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A2E5DF" w14:textId="36345034" w:rsidR="000E3F06" w:rsidRPr="00823125" w:rsidRDefault="000E3F06" w:rsidP="00B37868">
            <w:pPr>
              <w:rPr>
                <w:rFonts w:ascii="Arial" w:hAnsi="Arial" w:cs="Arial"/>
                <w:sz w:val="18"/>
                <w:szCs w:val="18"/>
              </w:rPr>
            </w:pPr>
            <w:r w:rsidRPr="00823125">
              <w:rPr>
                <w:rFonts w:ascii="Arial" w:hAnsi="Arial" w:cs="Arial"/>
                <w:sz w:val="18"/>
                <w:szCs w:val="18"/>
              </w:rPr>
              <w:t>n/a</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2595184" w14:textId="5E826E5B" w:rsidR="000E3F06" w:rsidRPr="00823125" w:rsidRDefault="000E3F06" w:rsidP="00B37868">
            <w:pPr>
              <w:rPr>
                <w:rFonts w:ascii="Arial" w:hAnsi="Arial" w:cs="Arial"/>
                <w:sz w:val="18"/>
                <w:szCs w:val="18"/>
                <w:lang w:val="en-US" w:eastAsia="zh-CN"/>
              </w:rPr>
            </w:pPr>
            <w:r w:rsidRPr="00823125">
              <w:rPr>
                <w:rFonts w:ascii="Arial" w:hAnsi="Arial" w:cs="Arial"/>
                <w:sz w:val="18"/>
                <w:szCs w:val="18"/>
              </w:rPr>
              <w:t xml:space="preserve">UEI/ED beam report is not supported </w:t>
            </w:r>
            <w:r w:rsidRPr="00543912">
              <w:rPr>
                <w:rFonts w:ascii="Arial" w:hAnsi="Arial" w:cs="Arial"/>
                <w:strike/>
                <w:color w:val="FF0000"/>
                <w:sz w:val="18"/>
                <w:szCs w:val="18"/>
              </w:rPr>
              <w:t>[for Event-2 and Mode 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98DC97" w14:textId="4E4F565A" w:rsidR="000E3F06" w:rsidRPr="00823125" w:rsidRDefault="000E3F06" w:rsidP="00B37868">
            <w:pPr>
              <w:rPr>
                <w:rFonts w:ascii="Arial" w:hAnsi="Arial" w:cs="Arial"/>
                <w:sz w:val="18"/>
                <w:szCs w:val="18"/>
                <w:lang w:eastAsia="zh-CN"/>
              </w:rPr>
            </w:pPr>
            <w:r w:rsidRPr="00823125">
              <w:rPr>
                <w:rFonts w:ascii="Arial" w:hAnsi="Arial" w:cs="Arial"/>
                <w:sz w:val="18"/>
                <w:szCs w:val="18"/>
              </w:rPr>
              <w:t>Per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536A11" w14:textId="54B08EEA" w:rsidR="000E3F06" w:rsidRPr="00823125" w:rsidRDefault="000E3F06" w:rsidP="00B37868">
            <w:pPr>
              <w:rPr>
                <w:rFonts w:ascii="Arial" w:hAnsi="Arial" w:cs="Arial"/>
                <w:sz w:val="18"/>
                <w:szCs w:val="18"/>
              </w:rPr>
            </w:pPr>
            <w:r w:rsidRPr="00823125">
              <w:rPr>
                <w:rFonts w:ascii="Arial" w:hAnsi="Arial" w:cs="Arial"/>
                <w:sz w:val="18"/>
                <w:szCs w:val="18"/>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18FD84" w14:textId="250997AE" w:rsidR="000E3F06" w:rsidRPr="00823125" w:rsidRDefault="000E3F06" w:rsidP="00B37868">
            <w:pPr>
              <w:rPr>
                <w:rFonts w:ascii="Arial" w:hAnsi="Arial" w:cs="Arial"/>
                <w:sz w:val="18"/>
                <w:szCs w:val="18"/>
              </w:rPr>
            </w:pPr>
            <w:r w:rsidRPr="00823125">
              <w:rPr>
                <w:rFonts w:ascii="Arial" w:hAnsi="Arial" w:cs="Arial"/>
                <w:sz w:val="18"/>
                <w:szCs w:val="18"/>
              </w:rPr>
              <w:t>FFS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C2AE29" w14:textId="14678725" w:rsidR="000E3F06" w:rsidRPr="00823125" w:rsidRDefault="000E3F06" w:rsidP="00B37868">
            <w:pPr>
              <w:rPr>
                <w:rFonts w:ascii="Arial" w:hAnsi="Arial" w:cs="Arial"/>
                <w:sz w:val="18"/>
                <w:szCs w:val="18"/>
              </w:rPr>
            </w:pPr>
            <w:r w:rsidRPr="00823125">
              <w:rPr>
                <w:rFonts w:ascii="Arial" w:hAnsi="Arial" w:cs="Arial"/>
                <w:sz w:val="18"/>
                <w:szCs w:val="18"/>
              </w:rPr>
              <w:t>n/a</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7BB70888" w14:textId="533AAB11" w:rsidR="000E3F06" w:rsidRPr="00823125" w:rsidRDefault="000E3F06" w:rsidP="00B37868">
            <w:pPr>
              <w:pStyle w:val="TAL"/>
              <w:rPr>
                <w:rFonts w:cs="Arial"/>
                <w:szCs w:val="18"/>
              </w:rPr>
            </w:pPr>
            <w:r w:rsidRPr="00823125">
              <w:rPr>
                <w:rFonts w:cs="Arial"/>
                <w:szCs w:val="18"/>
              </w:rPr>
              <w:t xml:space="preserve">Component 4 candidate values: {1, 2, </w:t>
            </w:r>
            <w:proofErr w:type="gramStart"/>
            <w:r w:rsidRPr="00823125">
              <w:rPr>
                <w:rFonts w:cs="Arial"/>
                <w:szCs w:val="18"/>
              </w:rPr>
              <w:t>… ,</w:t>
            </w:r>
            <w:proofErr w:type="gramEnd"/>
            <w:r w:rsidRPr="00823125">
              <w:rPr>
                <w:rFonts w:cs="Arial"/>
                <w:szCs w:val="18"/>
              </w:rPr>
              <w:t xml:space="preserve"> 64}</w:t>
            </w:r>
          </w:p>
          <w:p w14:paraId="37CF348E" w14:textId="77777777" w:rsidR="000E3F06" w:rsidRPr="00823125" w:rsidRDefault="000E3F06" w:rsidP="00B37868">
            <w:pPr>
              <w:pStyle w:val="TAL"/>
              <w:rPr>
                <w:rFonts w:cs="Arial"/>
                <w:szCs w:val="18"/>
              </w:rPr>
            </w:pPr>
          </w:p>
          <w:p w14:paraId="426D6945" w14:textId="231FFBD6" w:rsidR="000E3F06" w:rsidRPr="00823125" w:rsidRDefault="000E3F06" w:rsidP="00B37868">
            <w:pPr>
              <w:rPr>
                <w:rFonts w:ascii="Arial" w:hAnsi="Arial" w:cs="Arial"/>
                <w:strike/>
                <w:sz w:val="18"/>
                <w:szCs w:val="18"/>
              </w:rPr>
            </w:pPr>
            <w:r w:rsidRPr="00823125">
              <w:rPr>
                <w:rFonts w:ascii="Arial" w:hAnsi="Arial" w:cs="Arial"/>
                <w:sz w:val="18"/>
                <w:szCs w:val="18"/>
              </w:rPr>
              <w:t xml:space="preserve">Note </w:t>
            </w:r>
            <w:proofErr w:type="gramStart"/>
            <w:r w:rsidRPr="00823125">
              <w:rPr>
                <w:rFonts w:ascii="Arial" w:hAnsi="Arial" w:cs="Arial"/>
                <w:sz w:val="18"/>
                <w:szCs w:val="18"/>
              </w:rPr>
              <w:t>For</w:t>
            </w:r>
            <w:proofErr w:type="gramEnd"/>
            <w:r w:rsidRPr="00823125">
              <w:rPr>
                <w:rFonts w:ascii="Arial" w:hAnsi="Arial" w:cs="Arial"/>
                <w:sz w:val="18"/>
                <w:szCs w:val="18"/>
              </w:rPr>
              <w:t xml:space="preserve"> Component 4 and Component 5, an SSB can be associated with the serving cell PCI or a PCI other than the serving cell PCI</w:t>
            </w:r>
          </w:p>
        </w:tc>
        <w:tc>
          <w:tcPr>
            <w:tcW w:w="1272" w:type="dxa"/>
            <w:tcBorders>
              <w:top w:val="single" w:sz="4" w:space="0" w:color="auto"/>
              <w:left w:val="single" w:sz="4" w:space="0" w:color="auto"/>
              <w:bottom w:val="single" w:sz="4" w:space="0" w:color="auto"/>
              <w:right w:val="single" w:sz="4" w:space="0" w:color="auto"/>
            </w:tcBorders>
            <w:shd w:val="clear" w:color="auto" w:fill="auto"/>
          </w:tcPr>
          <w:p w14:paraId="7A6C6197" w14:textId="18185674" w:rsidR="000E3F06" w:rsidRPr="00823125" w:rsidRDefault="000E3F06" w:rsidP="00B37868">
            <w:pPr>
              <w:rPr>
                <w:rFonts w:ascii="Arial" w:hAnsi="Arial" w:cs="Arial"/>
                <w:sz w:val="18"/>
                <w:szCs w:val="18"/>
              </w:rPr>
            </w:pPr>
            <w:r w:rsidRPr="00823125">
              <w:rPr>
                <w:rFonts w:ascii="Arial" w:hAnsi="Arial" w:cs="Arial"/>
                <w:sz w:val="18"/>
                <w:szCs w:val="18"/>
              </w:rPr>
              <w:t>Optional with capability signalling</w:t>
            </w:r>
          </w:p>
        </w:tc>
      </w:tr>
      <w:tr w:rsidR="00917662" w:rsidRPr="00786496" w14:paraId="2687128A" w14:textId="77777777" w:rsidTr="00185FE1">
        <w:trPr>
          <w:trHeight w:val="20"/>
        </w:trPr>
        <w:tc>
          <w:tcPr>
            <w:tcW w:w="1488" w:type="dxa"/>
            <w:tcBorders>
              <w:top w:val="single" w:sz="4" w:space="0" w:color="auto"/>
              <w:left w:val="single" w:sz="4" w:space="0" w:color="auto"/>
              <w:bottom w:val="single" w:sz="4" w:space="0" w:color="auto"/>
              <w:right w:val="single" w:sz="4" w:space="0" w:color="auto"/>
            </w:tcBorders>
            <w:shd w:val="clear" w:color="auto" w:fill="auto"/>
          </w:tcPr>
          <w:p w14:paraId="4350CF20" w14:textId="77777777" w:rsidR="000E3F06" w:rsidRPr="00786496" w:rsidRDefault="000E3F06" w:rsidP="00B37868">
            <w:pPr>
              <w:rPr>
                <w:rFonts w:ascii="Arial" w:eastAsia="MS Mincho" w:hAnsi="Arial" w:cs="Arial"/>
                <w:sz w:val="18"/>
                <w:szCs w:val="18"/>
              </w:rPr>
            </w:pPr>
            <w:r w:rsidRPr="00786496">
              <w:rPr>
                <w:rFonts w:ascii="Arial" w:eastAsia="MS Mincho" w:hAnsi="Arial" w:cs="Arial"/>
                <w:sz w:val="18"/>
                <w:szCs w:val="18"/>
              </w:rPr>
              <w:t>59</w:t>
            </w:r>
            <w:r w:rsidRPr="00786496">
              <w:rPr>
                <w:rFonts w:ascii="Arial" w:hAnsi="Arial" w:cs="Arial"/>
                <w:sz w:val="18"/>
                <w:szCs w:val="18"/>
              </w:rPr>
              <w:t>. NR_MIMO_Ph5</w:t>
            </w:r>
          </w:p>
        </w:tc>
        <w:tc>
          <w:tcPr>
            <w:tcW w:w="839" w:type="dxa"/>
            <w:tcBorders>
              <w:top w:val="single" w:sz="4" w:space="0" w:color="auto"/>
              <w:left w:val="single" w:sz="4" w:space="0" w:color="auto"/>
              <w:bottom w:val="single" w:sz="4" w:space="0" w:color="auto"/>
              <w:right w:val="single" w:sz="4" w:space="0" w:color="auto"/>
            </w:tcBorders>
            <w:shd w:val="clear" w:color="auto" w:fill="auto"/>
          </w:tcPr>
          <w:p w14:paraId="0E26C882" w14:textId="77777777" w:rsidR="000E3F06" w:rsidRPr="00786496" w:rsidRDefault="000E3F06" w:rsidP="00B37868">
            <w:pPr>
              <w:rPr>
                <w:rFonts w:ascii="Arial" w:eastAsia="MS Mincho" w:hAnsi="Arial" w:cs="Arial"/>
                <w:sz w:val="18"/>
                <w:szCs w:val="18"/>
              </w:rPr>
            </w:pPr>
            <w:r w:rsidRPr="00786496">
              <w:rPr>
                <w:rFonts w:ascii="Arial" w:eastAsia="MS Mincho" w:hAnsi="Arial" w:cs="Arial"/>
                <w:sz w:val="18"/>
                <w:szCs w:val="18"/>
              </w:rPr>
              <w:t>59-1-2</w:t>
            </w:r>
          </w:p>
        </w:tc>
        <w:tc>
          <w:tcPr>
            <w:tcW w:w="2758" w:type="dxa"/>
            <w:tcBorders>
              <w:top w:val="single" w:sz="4" w:space="0" w:color="auto"/>
              <w:left w:val="single" w:sz="4" w:space="0" w:color="auto"/>
              <w:bottom w:val="single" w:sz="4" w:space="0" w:color="auto"/>
              <w:right w:val="single" w:sz="4" w:space="0" w:color="auto"/>
            </w:tcBorders>
            <w:shd w:val="clear" w:color="auto" w:fill="auto"/>
          </w:tcPr>
          <w:p w14:paraId="00E6DA74" w14:textId="53F2FC68" w:rsidR="000E3F06" w:rsidRPr="00786496" w:rsidRDefault="000E3F06" w:rsidP="00B37868">
            <w:pPr>
              <w:rPr>
                <w:rFonts w:ascii="Arial" w:hAnsi="Arial" w:cs="Arial"/>
                <w:sz w:val="18"/>
                <w:szCs w:val="18"/>
              </w:rPr>
            </w:pPr>
            <w:r w:rsidRPr="00786496">
              <w:rPr>
                <w:rFonts w:ascii="Arial" w:hAnsi="Arial" w:cs="Arial"/>
                <w:sz w:val="18"/>
                <w:szCs w:val="16"/>
              </w:rPr>
              <w:t>UE-initiated/event-driven beam management Mode B</w:t>
            </w:r>
          </w:p>
        </w:tc>
        <w:tc>
          <w:tcPr>
            <w:tcW w:w="4408" w:type="dxa"/>
            <w:tcBorders>
              <w:top w:val="single" w:sz="4" w:space="0" w:color="auto"/>
              <w:left w:val="single" w:sz="4" w:space="0" w:color="auto"/>
              <w:bottom w:val="single" w:sz="4" w:space="0" w:color="auto"/>
              <w:right w:val="single" w:sz="4" w:space="0" w:color="auto"/>
            </w:tcBorders>
            <w:shd w:val="clear" w:color="auto" w:fill="auto"/>
          </w:tcPr>
          <w:p w14:paraId="00FFFAD5" w14:textId="77777777" w:rsidR="000E3F06" w:rsidRPr="00786496" w:rsidRDefault="000E3F06" w:rsidP="00B37868">
            <w:pPr>
              <w:rPr>
                <w:rFonts w:ascii="Arial" w:hAnsi="Arial" w:cs="Arial"/>
                <w:sz w:val="18"/>
                <w:szCs w:val="16"/>
              </w:rPr>
            </w:pPr>
            <w:r w:rsidRPr="00786496">
              <w:rPr>
                <w:rFonts w:ascii="Arial" w:hAnsi="Arial" w:cs="Arial"/>
                <w:sz w:val="18"/>
                <w:szCs w:val="16"/>
              </w:rPr>
              <w:t>1. Support of Mode B UE-initiated/event-driven beam report</w:t>
            </w:r>
          </w:p>
          <w:p w14:paraId="5980A9BA" w14:textId="7A1279DA" w:rsidR="000E3F06" w:rsidRPr="00786496" w:rsidRDefault="00A22DB8" w:rsidP="00B37868">
            <w:pPr>
              <w:rPr>
                <w:rFonts w:ascii="Arial" w:hAnsi="Arial" w:cs="Arial"/>
                <w:sz w:val="18"/>
                <w:szCs w:val="18"/>
              </w:rPr>
            </w:pPr>
            <w:r>
              <w:rPr>
                <w:rFonts w:ascii="Arial" w:hAnsi="Arial" w:cs="Arial"/>
                <w:strike/>
                <w:color w:val="FF0000"/>
                <w:sz w:val="18"/>
                <w:szCs w:val="16"/>
              </w:rPr>
              <w:t>3</w:t>
            </w:r>
            <w:r w:rsidR="00DE2DC1" w:rsidRPr="00DE2DC1">
              <w:rPr>
                <w:rFonts w:ascii="Arial" w:hAnsi="Arial" w:cs="Arial"/>
                <w:color w:val="FF0000"/>
                <w:sz w:val="18"/>
                <w:szCs w:val="16"/>
              </w:rPr>
              <w:t>2</w:t>
            </w:r>
            <w:r w:rsidR="000E3F06" w:rsidRPr="00DE2DC1">
              <w:rPr>
                <w:rFonts w:ascii="Arial" w:hAnsi="Arial" w:cs="Arial"/>
                <w:sz w:val="18"/>
                <w:szCs w:val="16"/>
              </w:rPr>
              <w:t>. Supported values of X symbols between the last symbol of sending first PUCCH and the first available symbol of transmission occasion of second PUSCH</w:t>
            </w:r>
            <w:r w:rsidR="000E3F06" w:rsidRPr="00DE2DC1">
              <w:rPr>
                <w:rFonts w:ascii="Arial" w:eastAsia="Yu Mincho" w:hAnsi="Arial" w:cs="Arial"/>
                <w:strike/>
                <w:color w:val="FF0000"/>
                <w:sz w:val="18"/>
                <w:szCs w:val="16"/>
                <w:lang w:eastAsia="ja-JP"/>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FC175E" w14:textId="25495EAE" w:rsidR="000E3F06" w:rsidRPr="00786496" w:rsidRDefault="000E3F06" w:rsidP="00A22DB8">
            <w:pPr>
              <w:pStyle w:val="TAL"/>
              <w:rPr>
                <w:rFonts w:eastAsia="MS Mincho" w:cs="Arial"/>
                <w:szCs w:val="18"/>
                <w:highlight w:val="yellow"/>
              </w:rPr>
            </w:pPr>
            <w:r w:rsidRPr="00786496">
              <w:rPr>
                <w:rFonts w:cs="Arial"/>
                <w:szCs w:val="16"/>
              </w:rPr>
              <w:t>59-1-1</w:t>
            </w:r>
            <w:r w:rsidR="00A22DB8">
              <w:t xml:space="preserve"> </w:t>
            </w:r>
            <w:r w:rsidR="00A22DB8" w:rsidRPr="00A22DB8">
              <w:rPr>
                <w:rFonts w:cs="Arial"/>
                <w:strike/>
                <w:color w:val="FF0000"/>
                <w:szCs w:val="16"/>
              </w:rPr>
              <w:t>FFS for other potential FG(s)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193FF9" w14:textId="3B569F71" w:rsidR="000E3F06" w:rsidRPr="00786496" w:rsidRDefault="000E3F06" w:rsidP="00B37868">
            <w:pPr>
              <w:rPr>
                <w:rFonts w:ascii="Arial" w:hAnsi="Arial" w:cs="Arial"/>
                <w:sz w:val="18"/>
                <w:szCs w:val="18"/>
              </w:rPr>
            </w:pPr>
            <w:r w:rsidRPr="00786496">
              <w:rPr>
                <w:rFonts w:ascii="Arial" w:hAnsi="Arial" w:cs="Arial"/>
                <w:sz w:val="18"/>
                <w:szCs w:val="16"/>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B81098" w14:textId="0BC5FF20" w:rsidR="000E3F06" w:rsidRPr="00786496" w:rsidRDefault="000E3F06" w:rsidP="00B37868">
            <w:pPr>
              <w:rPr>
                <w:rFonts w:ascii="Arial" w:hAnsi="Arial" w:cs="Arial"/>
                <w:sz w:val="18"/>
                <w:szCs w:val="18"/>
              </w:rPr>
            </w:pPr>
            <w:r w:rsidRPr="00786496">
              <w:rPr>
                <w:rFonts w:ascii="Arial" w:hAnsi="Arial" w:cs="Arial"/>
                <w:sz w:val="18"/>
                <w:szCs w:val="16"/>
              </w:rPr>
              <w:t>n/a</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C616898" w14:textId="267A135C" w:rsidR="000E3F06" w:rsidRPr="00786496" w:rsidRDefault="000E3F06" w:rsidP="00B37868">
            <w:pPr>
              <w:rPr>
                <w:rFonts w:ascii="Arial" w:hAnsi="Arial" w:cs="Arial"/>
                <w:sz w:val="18"/>
                <w:szCs w:val="18"/>
              </w:rPr>
            </w:pPr>
            <w:r w:rsidRPr="00786496">
              <w:rPr>
                <w:rFonts w:ascii="Arial" w:hAnsi="Arial" w:cs="Arial"/>
                <w:sz w:val="18"/>
                <w:szCs w:val="16"/>
              </w:rPr>
              <w:t>UEI/ED beam report Mode-B is not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F64CBC" w14:textId="34457C7A" w:rsidR="000E3F06" w:rsidRPr="00786496" w:rsidRDefault="000E3F06" w:rsidP="00B37868">
            <w:pPr>
              <w:rPr>
                <w:rFonts w:ascii="Arial" w:eastAsia="MS Mincho" w:hAnsi="Arial" w:cs="Arial"/>
                <w:sz w:val="18"/>
                <w:szCs w:val="18"/>
                <w:highlight w:val="yellow"/>
              </w:rPr>
            </w:pPr>
            <w:r w:rsidRPr="00786496">
              <w:rPr>
                <w:rFonts w:ascii="Arial" w:hAnsi="Arial" w:cs="Arial"/>
                <w:sz w:val="18"/>
                <w:szCs w:val="16"/>
              </w:rPr>
              <w:t>Per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EAA702" w14:textId="68C515CE" w:rsidR="000E3F06" w:rsidRPr="00786496" w:rsidRDefault="000E3F06" w:rsidP="00B37868">
            <w:pPr>
              <w:rPr>
                <w:rFonts w:ascii="Arial" w:eastAsia="MS Mincho" w:hAnsi="Arial" w:cs="Arial"/>
                <w:sz w:val="18"/>
                <w:szCs w:val="18"/>
                <w:highlight w:val="yellow"/>
              </w:rPr>
            </w:pPr>
            <w:r w:rsidRPr="00786496">
              <w:rPr>
                <w:rFonts w:ascii="Arial" w:hAnsi="Arial" w:cs="Arial"/>
                <w:sz w:val="18"/>
                <w:szCs w:val="16"/>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15C1FB" w14:textId="3726A5B1" w:rsidR="000E3F06" w:rsidRPr="00786496" w:rsidRDefault="000E3F06" w:rsidP="00B37868">
            <w:pPr>
              <w:rPr>
                <w:rFonts w:ascii="Arial" w:eastAsia="MS Mincho" w:hAnsi="Arial" w:cs="Arial"/>
                <w:sz w:val="18"/>
                <w:szCs w:val="18"/>
                <w:highlight w:val="yellow"/>
              </w:rPr>
            </w:pPr>
            <w:r w:rsidRPr="00786496">
              <w:rPr>
                <w:rFonts w:ascii="Arial" w:hAnsi="Arial" w:cs="Arial"/>
                <w:sz w:val="18"/>
                <w:szCs w:val="16"/>
                <w:highlight w:val="yellow"/>
                <w:lang w:eastAsia="ja-JP"/>
              </w:rPr>
              <w:t>FFS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BF9440" w14:textId="6BE27698" w:rsidR="000E3F06" w:rsidRPr="00786496" w:rsidRDefault="000E3F06" w:rsidP="00B37868">
            <w:pPr>
              <w:rPr>
                <w:rFonts w:ascii="Arial" w:eastAsia="MS Mincho" w:hAnsi="Arial" w:cs="Arial"/>
                <w:sz w:val="18"/>
                <w:szCs w:val="18"/>
                <w:highlight w:val="yellow"/>
              </w:rPr>
            </w:pPr>
            <w:r w:rsidRPr="00786496">
              <w:rPr>
                <w:rFonts w:ascii="Arial" w:hAnsi="Arial" w:cs="Arial"/>
                <w:sz w:val="18"/>
                <w:szCs w:val="16"/>
              </w:rPr>
              <w:t>n/a</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251A437E" w14:textId="4F07D9F1" w:rsidR="000E3F06" w:rsidRPr="00DE2DC1" w:rsidRDefault="000E3F06" w:rsidP="00B37868">
            <w:pPr>
              <w:pStyle w:val="TAL"/>
              <w:rPr>
                <w:rFonts w:cs="Arial"/>
                <w:color w:val="FF0000"/>
                <w:szCs w:val="16"/>
              </w:rPr>
            </w:pPr>
            <w:r w:rsidRPr="00DE2DC1">
              <w:rPr>
                <w:rFonts w:cs="Arial"/>
                <w:color w:val="FF0000"/>
                <w:szCs w:val="16"/>
              </w:rPr>
              <w:t>Component 2 candidate values: {</w:t>
            </w:r>
            <w:proofErr w:type="gramStart"/>
            <w:r w:rsidRPr="00DE2DC1">
              <w:rPr>
                <w:rFonts w:cs="Arial"/>
                <w:color w:val="FF0000"/>
                <w:szCs w:val="16"/>
              </w:rPr>
              <w:t>0,1,…</w:t>
            </w:r>
            <w:proofErr w:type="gramEnd"/>
            <w:r w:rsidRPr="00DE2DC1">
              <w:rPr>
                <w:rFonts w:cs="Arial"/>
                <w:color w:val="FF0000"/>
                <w:szCs w:val="16"/>
              </w:rPr>
              <w:t>,[N]}</w:t>
            </w:r>
          </w:p>
          <w:p w14:paraId="7B9BEC78" w14:textId="77777777" w:rsidR="000E3F06" w:rsidRPr="00786496" w:rsidRDefault="000E3F06" w:rsidP="00B37868">
            <w:pPr>
              <w:pStyle w:val="TAL"/>
              <w:rPr>
                <w:rFonts w:cs="Arial"/>
                <w:szCs w:val="16"/>
              </w:rPr>
            </w:pPr>
          </w:p>
          <w:p w14:paraId="5EB32F47" w14:textId="5F675E05" w:rsidR="000E3F06" w:rsidRPr="00786496" w:rsidRDefault="000E3F06" w:rsidP="00B37868">
            <w:pPr>
              <w:rPr>
                <w:rFonts w:ascii="Arial" w:hAnsi="Arial" w:cs="Arial"/>
                <w:sz w:val="18"/>
                <w:szCs w:val="18"/>
                <w:highlight w:val="yellow"/>
              </w:rPr>
            </w:pPr>
          </w:p>
        </w:tc>
        <w:tc>
          <w:tcPr>
            <w:tcW w:w="1272" w:type="dxa"/>
            <w:tcBorders>
              <w:top w:val="single" w:sz="4" w:space="0" w:color="auto"/>
              <w:left w:val="single" w:sz="4" w:space="0" w:color="auto"/>
              <w:bottom w:val="single" w:sz="4" w:space="0" w:color="auto"/>
              <w:right w:val="single" w:sz="4" w:space="0" w:color="auto"/>
            </w:tcBorders>
            <w:shd w:val="clear" w:color="auto" w:fill="auto"/>
          </w:tcPr>
          <w:p w14:paraId="1B299D5F" w14:textId="5372A954" w:rsidR="000E3F06" w:rsidRPr="00786496" w:rsidRDefault="000E3F06" w:rsidP="00B37868">
            <w:pPr>
              <w:rPr>
                <w:rFonts w:ascii="Arial" w:hAnsi="Arial" w:cs="Arial"/>
                <w:sz w:val="18"/>
                <w:szCs w:val="18"/>
              </w:rPr>
            </w:pPr>
            <w:r w:rsidRPr="00786496">
              <w:rPr>
                <w:rFonts w:ascii="Arial" w:hAnsi="Arial" w:cs="Arial"/>
                <w:sz w:val="18"/>
                <w:szCs w:val="16"/>
              </w:rPr>
              <w:t>Optional with capability signalling</w:t>
            </w:r>
          </w:p>
        </w:tc>
      </w:tr>
      <w:tr w:rsidR="00917662" w:rsidRPr="00786496" w14:paraId="66F8E335" w14:textId="77777777" w:rsidTr="00185FE1">
        <w:trPr>
          <w:trHeight w:val="20"/>
        </w:trPr>
        <w:tc>
          <w:tcPr>
            <w:tcW w:w="1488" w:type="dxa"/>
            <w:tcBorders>
              <w:top w:val="single" w:sz="4" w:space="0" w:color="auto"/>
              <w:left w:val="single" w:sz="4" w:space="0" w:color="auto"/>
              <w:bottom w:val="single" w:sz="4" w:space="0" w:color="auto"/>
              <w:right w:val="single" w:sz="4" w:space="0" w:color="auto"/>
            </w:tcBorders>
            <w:shd w:val="clear" w:color="auto" w:fill="auto"/>
          </w:tcPr>
          <w:p w14:paraId="7346891F" w14:textId="1DEC0587" w:rsidR="000E3F06" w:rsidRPr="00786496" w:rsidRDefault="000E3F06" w:rsidP="00B37868">
            <w:pPr>
              <w:rPr>
                <w:rFonts w:ascii="Arial" w:eastAsia="MS Mincho" w:hAnsi="Arial" w:cs="Arial"/>
                <w:sz w:val="18"/>
                <w:szCs w:val="18"/>
              </w:rPr>
            </w:pPr>
            <w:r w:rsidRPr="00786496">
              <w:rPr>
                <w:rFonts w:ascii="Arial" w:eastAsia="MS Mincho" w:hAnsi="Arial" w:cs="Arial"/>
                <w:sz w:val="18"/>
                <w:szCs w:val="18"/>
              </w:rPr>
              <w:t>59</w:t>
            </w:r>
            <w:r w:rsidRPr="00786496">
              <w:rPr>
                <w:rFonts w:ascii="Arial" w:hAnsi="Arial" w:cs="Arial"/>
                <w:sz w:val="18"/>
                <w:szCs w:val="18"/>
              </w:rPr>
              <w:t>. NR_MIMO_Ph5</w:t>
            </w:r>
          </w:p>
        </w:tc>
        <w:tc>
          <w:tcPr>
            <w:tcW w:w="839" w:type="dxa"/>
            <w:tcBorders>
              <w:top w:val="single" w:sz="4" w:space="0" w:color="auto"/>
              <w:left w:val="single" w:sz="4" w:space="0" w:color="auto"/>
              <w:bottom w:val="single" w:sz="4" w:space="0" w:color="auto"/>
              <w:right w:val="single" w:sz="4" w:space="0" w:color="auto"/>
            </w:tcBorders>
            <w:shd w:val="clear" w:color="auto" w:fill="auto"/>
          </w:tcPr>
          <w:p w14:paraId="74075DE0" w14:textId="029CD1F5" w:rsidR="000E3F06" w:rsidRPr="00786496" w:rsidRDefault="000E3F06" w:rsidP="00B37868">
            <w:pPr>
              <w:rPr>
                <w:rFonts w:ascii="Arial" w:eastAsia="MS Mincho" w:hAnsi="Arial" w:cs="Arial"/>
                <w:sz w:val="18"/>
                <w:szCs w:val="18"/>
              </w:rPr>
            </w:pPr>
            <w:r w:rsidRPr="00786496">
              <w:rPr>
                <w:rFonts w:ascii="Arial" w:hAnsi="Arial" w:cs="Arial"/>
                <w:sz w:val="18"/>
                <w:szCs w:val="18"/>
                <w:lang w:val="en-US" w:eastAsia="zh-CN"/>
              </w:rPr>
              <w:t>59-1-4</w:t>
            </w:r>
          </w:p>
        </w:tc>
        <w:tc>
          <w:tcPr>
            <w:tcW w:w="2758" w:type="dxa"/>
            <w:tcBorders>
              <w:top w:val="single" w:sz="4" w:space="0" w:color="auto"/>
              <w:left w:val="single" w:sz="4" w:space="0" w:color="auto"/>
              <w:bottom w:val="single" w:sz="4" w:space="0" w:color="auto"/>
              <w:right w:val="single" w:sz="4" w:space="0" w:color="auto"/>
            </w:tcBorders>
            <w:shd w:val="clear" w:color="auto" w:fill="auto"/>
          </w:tcPr>
          <w:p w14:paraId="59A93EB4" w14:textId="6F54E14B" w:rsidR="000E3F06" w:rsidRPr="00786496" w:rsidRDefault="000E3F06" w:rsidP="00B37868">
            <w:pPr>
              <w:rPr>
                <w:rFonts w:ascii="Arial" w:hAnsi="Arial" w:cs="Arial"/>
                <w:sz w:val="18"/>
                <w:szCs w:val="18"/>
              </w:rPr>
            </w:pPr>
            <w:r w:rsidRPr="00786496">
              <w:rPr>
                <w:rFonts w:ascii="Arial" w:hAnsi="Arial" w:cs="Arial"/>
                <w:sz w:val="18"/>
                <w:szCs w:val="16"/>
              </w:rPr>
              <w:t xml:space="preserve">UE-initiated/event-driven beam management </w:t>
            </w:r>
            <w:r w:rsidRPr="00786496">
              <w:rPr>
                <w:rFonts w:ascii="Arial" w:hAnsi="Arial" w:cs="Arial"/>
                <w:sz w:val="18"/>
                <w:szCs w:val="16"/>
                <w:lang w:eastAsia="zh-CN"/>
              </w:rPr>
              <w:t xml:space="preserve">for </w:t>
            </w:r>
            <w:r w:rsidRPr="00786496">
              <w:rPr>
                <w:rFonts w:ascii="Arial" w:hAnsi="Arial" w:cs="Arial"/>
                <w:sz w:val="18"/>
                <w:szCs w:val="16"/>
              </w:rPr>
              <w:t>Event</w:t>
            </w:r>
            <w:r w:rsidRPr="00786496">
              <w:rPr>
                <w:rFonts w:ascii="Arial" w:hAnsi="Arial" w:cs="Arial"/>
                <w:sz w:val="18"/>
                <w:szCs w:val="16"/>
                <w:lang w:eastAsia="zh-CN"/>
              </w:rPr>
              <w:t xml:space="preserve">-1 based measurement and report </w:t>
            </w:r>
            <w:r w:rsidRPr="000F0C6D">
              <w:rPr>
                <w:rFonts w:ascii="Arial" w:hAnsi="Arial" w:cs="Arial"/>
                <w:strike/>
                <w:color w:val="FF0000"/>
                <w:sz w:val="18"/>
                <w:szCs w:val="16"/>
                <w:lang w:eastAsia="zh-CN"/>
              </w:rPr>
              <w:t>[for Mode A]</w:t>
            </w:r>
          </w:p>
        </w:tc>
        <w:tc>
          <w:tcPr>
            <w:tcW w:w="4408" w:type="dxa"/>
            <w:tcBorders>
              <w:top w:val="single" w:sz="4" w:space="0" w:color="auto"/>
              <w:left w:val="single" w:sz="4" w:space="0" w:color="auto"/>
              <w:bottom w:val="single" w:sz="4" w:space="0" w:color="auto"/>
              <w:right w:val="single" w:sz="4" w:space="0" w:color="auto"/>
            </w:tcBorders>
            <w:shd w:val="clear" w:color="auto" w:fill="auto"/>
          </w:tcPr>
          <w:p w14:paraId="7C91188E" w14:textId="0915E9D2" w:rsidR="000E3F06" w:rsidRPr="00786496" w:rsidRDefault="000E3F06" w:rsidP="00B37868">
            <w:pPr>
              <w:pStyle w:val="TAL"/>
              <w:rPr>
                <w:rFonts w:eastAsia="宋体" w:cs="Arial"/>
                <w:strike/>
                <w:szCs w:val="16"/>
              </w:rPr>
            </w:pPr>
            <w:r w:rsidRPr="00786496">
              <w:rPr>
                <w:rFonts w:eastAsia="宋体" w:cs="Arial"/>
                <w:szCs w:val="16"/>
              </w:rPr>
              <w:t>1. Support of Event-1 based measurement and report that L1-RSRP of the current beam becomes worse than a configured threshold based on one event instance</w:t>
            </w:r>
          </w:p>
          <w:p w14:paraId="65680302" w14:textId="77777777" w:rsidR="000E3F06" w:rsidRPr="00CA0B33" w:rsidRDefault="000E3F06" w:rsidP="00B37868">
            <w:pPr>
              <w:pStyle w:val="TAL"/>
              <w:rPr>
                <w:rFonts w:eastAsia="宋体" w:cs="Arial"/>
                <w:strike/>
                <w:color w:val="FF0000"/>
                <w:szCs w:val="16"/>
              </w:rPr>
            </w:pPr>
            <w:r w:rsidRPr="00CA0B33">
              <w:rPr>
                <w:rFonts w:eastAsia="宋体" w:cs="Arial"/>
                <w:strike/>
                <w:color w:val="FF0000"/>
                <w:szCs w:val="16"/>
              </w:rPr>
              <w:t>[2. Support of current beam measurement by using QCL RS in the indicated TCI state and the corresponding QCL SSB for Scheme-1 and Scheme-2, respectively]</w:t>
            </w:r>
          </w:p>
          <w:p w14:paraId="0BE40D85" w14:textId="22FAD83A" w:rsidR="000E3F06" w:rsidRPr="00CA0B33" w:rsidRDefault="000E3F06" w:rsidP="00B37868">
            <w:pPr>
              <w:pStyle w:val="TAL"/>
              <w:rPr>
                <w:rFonts w:eastAsia="Yu Mincho" w:cs="Arial"/>
                <w:strike/>
                <w:color w:val="FF0000"/>
                <w:szCs w:val="16"/>
              </w:rPr>
            </w:pPr>
            <w:r w:rsidRPr="00CA0B33">
              <w:rPr>
                <w:rFonts w:eastAsia="宋体" w:cs="Arial"/>
                <w:strike/>
                <w:color w:val="FF0000"/>
                <w:szCs w:val="16"/>
              </w:rPr>
              <w:t>[3. Maximum number of the configured RS(s) for new beam measurement in the RS resource set]</w:t>
            </w:r>
          </w:p>
          <w:p w14:paraId="4CD7619F" w14:textId="46E7570C" w:rsidR="000E3F06" w:rsidRPr="00786496" w:rsidRDefault="000E3F06" w:rsidP="00B37868">
            <w:pPr>
              <w:rPr>
                <w:rFonts w:ascii="Arial" w:hAnsi="Arial" w:cs="Arial"/>
                <w:sz w:val="18"/>
                <w:szCs w:val="18"/>
              </w:rPr>
            </w:pPr>
            <w:r w:rsidRPr="00CA0B33">
              <w:rPr>
                <w:rFonts w:ascii="Arial" w:eastAsia="Yu Mincho" w:hAnsi="Arial" w:cs="Arial"/>
                <w:strike/>
                <w:color w:val="FF0000"/>
                <w:sz w:val="18"/>
                <w:szCs w:val="16"/>
                <w:lang w:eastAsia="ja-JP"/>
              </w:rPr>
              <w:t>[4</w:t>
            </w:r>
            <w:r w:rsidRPr="00CA0B33">
              <w:rPr>
                <w:rFonts w:ascii="Arial" w:hAnsi="Arial" w:cs="Arial"/>
                <w:strike/>
                <w:color w:val="FF0000"/>
                <w:sz w:val="18"/>
                <w:szCs w:val="16"/>
              </w:rPr>
              <w:t xml:space="preserve">. Support of Mode A </w:t>
            </w:r>
            <w:r w:rsidRPr="00CA0B33">
              <w:rPr>
                <w:rFonts w:ascii="Arial" w:eastAsia="Yu Mincho" w:hAnsi="Arial" w:cs="Arial"/>
                <w:strike/>
                <w:color w:val="FF0000"/>
                <w:sz w:val="18"/>
                <w:szCs w:val="16"/>
                <w:lang w:eastAsia="ja-JP"/>
              </w:rPr>
              <w:t xml:space="preserve">for Event-1 </w:t>
            </w:r>
            <w:r w:rsidRPr="00CA0B33">
              <w:rPr>
                <w:rFonts w:ascii="Arial" w:hAnsi="Arial" w:cs="Arial"/>
                <w:strike/>
                <w:color w:val="FF0000"/>
                <w:sz w:val="18"/>
                <w:szCs w:val="16"/>
              </w:rPr>
              <w:t>UE-initiated/event-driven beam report</w:t>
            </w:r>
            <w:r w:rsidRPr="00CA0B33">
              <w:rPr>
                <w:rFonts w:ascii="Arial" w:eastAsia="Yu Mincho" w:hAnsi="Arial" w:cs="Arial"/>
                <w:strike/>
                <w:color w:val="FF0000"/>
                <w:sz w:val="18"/>
                <w:szCs w:val="16"/>
                <w:lang w:eastAsia="ja-JP"/>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C8EF9E" w14:textId="028AE80E" w:rsidR="000E3F06" w:rsidRPr="00786496" w:rsidRDefault="002376A0" w:rsidP="00A22DB8">
            <w:pPr>
              <w:pStyle w:val="TAL"/>
              <w:rPr>
                <w:rFonts w:eastAsia="MS Mincho" w:cs="Arial"/>
                <w:szCs w:val="18"/>
                <w:highlight w:val="yellow"/>
              </w:rPr>
            </w:pPr>
            <w:r w:rsidRPr="00A22DB8">
              <w:rPr>
                <w:rFonts w:cs="Arial"/>
                <w:strike/>
                <w:color w:val="FF0000"/>
                <w:szCs w:val="16"/>
              </w:rPr>
              <w:t>FFS</w:t>
            </w:r>
            <w:r w:rsidRPr="00906159">
              <w:rPr>
                <w:rFonts w:cs="Arial"/>
                <w:color w:val="FF0000"/>
                <w:szCs w:val="16"/>
              </w:rPr>
              <w:t xml:space="preserve"> </w:t>
            </w:r>
            <w:r w:rsidR="000F0C6D" w:rsidRPr="00906159">
              <w:rPr>
                <w:rFonts w:cs="Arial"/>
                <w:color w:val="FF0000"/>
                <w:szCs w:val="16"/>
              </w:rPr>
              <w:t>59-1-1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9D7EF4" w14:textId="14330B22" w:rsidR="000E3F06" w:rsidRPr="00786496" w:rsidRDefault="000E3F06" w:rsidP="00B37868">
            <w:pPr>
              <w:rPr>
                <w:rFonts w:ascii="Arial" w:hAnsi="Arial" w:cs="Arial"/>
                <w:sz w:val="18"/>
                <w:szCs w:val="18"/>
              </w:rPr>
            </w:pPr>
            <w:r w:rsidRPr="00786496">
              <w:rPr>
                <w:rFonts w:ascii="Arial" w:hAnsi="Arial" w:cs="Arial"/>
                <w:sz w:val="18"/>
                <w:szCs w:val="16"/>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51C2889" w14:textId="54262221" w:rsidR="000E3F06" w:rsidRPr="00786496" w:rsidRDefault="000E3F06" w:rsidP="00B37868">
            <w:pPr>
              <w:rPr>
                <w:rFonts w:ascii="Arial" w:hAnsi="Arial" w:cs="Arial"/>
                <w:sz w:val="18"/>
                <w:szCs w:val="18"/>
              </w:rPr>
            </w:pPr>
            <w:r w:rsidRPr="00786496">
              <w:rPr>
                <w:rFonts w:ascii="Arial" w:hAnsi="Arial" w:cs="Arial"/>
                <w:sz w:val="18"/>
                <w:szCs w:val="16"/>
                <w:lang w:eastAsia="zh-CN"/>
              </w:rPr>
              <w:t>n/a</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44BFE11" w14:textId="2AD5F2F1" w:rsidR="000E3F06" w:rsidRPr="00786496" w:rsidRDefault="000E3F06" w:rsidP="00B37868">
            <w:pPr>
              <w:rPr>
                <w:rFonts w:ascii="Arial" w:hAnsi="Arial" w:cs="Arial"/>
                <w:sz w:val="18"/>
                <w:szCs w:val="18"/>
              </w:rPr>
            </w:pPr>
            <w:r w:rsidRPr="00786496">
              <w:rPr>
                <w:rFonts w:ascii="Arial" w:hAnsi="Arial" w:cs="Arial"/>
                <w:sz w:val="18"/>
                <w:szCs w:val="16"/>
              </w:rPr>
              <w:t xml:space="preserve">UE-initiated/event-driven beam management </w:t>
            </w:r>
            <w:r w:rsidRPr="00786496">
              <w:rPr>
                <w:rFonts w:ascii="Arial" w:hAnsi="Arial" w:cs="Arial"/>
                <w:sz w:val="18"/>
                <w:szCs w:val="16"/>
                <w:lang w:eastAsia="zh-CN"/>
              </w:rPr>
              <w:t xml:space="preserve">for Event-1 based measurement is not supported report </w:t>
            </w:r>
            <w:r w:rsidRPr="00906159">
              <w:rPr>
                <w:rFonts w:ascii="Arial" w:hAnsi="Arial" w:cs="Arial"/>
                <w:strike/>
                <w:color w:val="FF0000"/>
                <w:sz w:val="18"/>
                <w:szCs w:val="16"/>
                <w:lang w:eastAsia="zh-CN"/>
              </w:rPr>
              <w:t>[for Mode 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5E9409" w14:textId="60605719" w:rsidR="000E3F06" w:rsidRPr="00786496" w:rsidRDefault="000E3F06" w:rsidP="00B37868">
            <w:pPr>
              <w:rPr>
                <w:rFonts w:ascii="Arial" w:eastAsia="MS Mincho" w:hAnsi="Arial" w:cs="Arial"/>
                <w:sz w:val="18"/>
                <w:szCs w:val="18"/>
                <w:highlight w:val="yellow"/>
              </w:rPr>
            </w:pPr>
            <w:r w:rsidRPr="00786496">
              <w:rPr>
                <w:rFonts w:ascii="Arial" w:hAnsi="Arial" w:cs="Arial"/>
                <w:sz w:val="18"/>
                <w:szCs w:val="16"/>
                <w:lang w:eastAsia="zh-CN"/>
              </w:rPr>
              <w:t>Per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621082" w14:textId="1F38CD48" w:rsidR="000E3F06" w:rsidRPr="00786496" w:rsidRDefault="000E3F06" w:rsidP="00B37868">
            <w:pPr>
              <w:rPr>
                <w:rFonts w:ascii="Arial" w:eastAsia="MS Mincho" w:hAnsi="Arial" w:cs="Arial"/>
                <w:sz w:val="18"/>
                <w:szCs w:val="18"/>
                <w:highlight w:val="yellow"/>
              </w:rPr>
            </w:pPr>
            <w:r w:rsidRPr="00786496">
              <w:rPr>
                <w:rFonts w:ascii="Arial" w:hAnsi="Arial" w:cs="Arial"/>
                <w:sz w:val="18"/>
                <w:szCs w:val="16"/>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A203301" w14:textId="5CF47A27" w:rsidR="000E3F06" w:rsidRPr="00917662" w:rsidRDefault="000E3F06" w:rsidP="00B37868">
            <w:pPr>
              <w:rPr>
                <w:rFonts w:ascii="Arial" w:eastAsia="Yu Mincho" w:hAnsi="Arial" w:cs="Arial"/>
                <w:sz w:val="18"/>
                <w:szCs w:val="18"/>
                <w:highlight w:val="yellow"/>
              </w:rPr>
            </w:pPr>
            <w:r w:rsidRPr="00786496">
              <w:rPr>
                <w:rFonts w:ascii="Arial" w:hAnsi="Arial" w:cs="Arial"/>
                <w:sz w:val="18"/>
                <w:szCs w:val="16"/>
                <w:lang w:eastAsia="ja-JP"/>
              </w:rPr>
              <w:t>FFS</w:t>
            </w:r>
            <w:r w:rsidR="00917662">
              <w:rPr>
                <w:rFonts w:ascii="Arial" w:hAnsi="Arial" w:cs="Arial" w:hint="eastAsia"/>
                <w:sz w:val="18"/>
                <w:szCs w:val="16"/>
                <w:lang w:eastAsia="zh-CN"/>
              </w:rPr>
              <w:t>:</w:t>
            </w:r>
            <w:r w:rsidR="00917662">
              <w:rPr>
                <w:rFonts w:ascii="Arial" w:hAnsi="Arial" w:cs="Arial"/>
                <w:sz w:val="18"/>
                <w:szCs w:val="16"/>
                <w:lang w:eastAsia="zh-CN"/>
              </w:rPr>
              <w:t xml:space="preserve"> FR2 only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5176CC" w14:textId="4A8E72BD" w:rsidR="000E3F06" w:rsidRPr="00786496" w:rsidRDefault="000E3F06" w:rsidP="00B37868">
            <w:pPr>
              <w:rPr>
                <w:rFonts w:ascii="Arial" w:eastAsia="MS Mincho" w:hAnsi="Arial" w:cs="Arial"/>
                <w:sz w:val="18"/>
                <w:szCs w:val="18"/>
                <w:highlight w:val="yellow"/>
              </w:rPr>
            </w:pPr>
            <w:r w:rsidRPr="00786496">
              <w:rPr>
                <w:rFonts w:ascii="Arial" w:hAnsi="Arial" w:cs="Arial"/>
                <w:sz w:val="18"/>
                <w:szCs w:val="16"/>
              </w:rPr>
              <w:t>n/a</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55F51150" w14:textId="5F436A0B" w:rsidR="000E3F06" w:rsidRPr="00917662" w:rsidRDefault="00917662" w:rsidP="00B37868">
            <w:pPr>
              <w:pStyle w:val="TAL"/>
              <w:rPr>
                <w:rFonts w:cs="Arial"/>
                <w:strike/>
                <w:color w:val="FF0000"/>
                <w:szCs w:val="16"/>
              </w:rPr>
            </w:pPr>
            <w:r w:rsidRPr="00917662">
              <w:rPr>
                <w:rFonts w:cs="Arial"/>
                <w:strike/>
                <w:color w:val="FF0000"/>
                <w:szCs w:val="16"/>
              </w:rPr>
              <w:t>[Component 3 candidate values: {FFS}]</w:t>
            </w:r>
          </w:p>
          <w:p w14:paraId="384806DB" w14:textId="77777777" w:rsidR="00917662" w:rsidRPr="00917662" w:rsidRDefault="00917662" w:rsidP="00B37868">
            <w:pPr>
              <w:pStyle w:val="TAL"/>
              <w:rPr>
                <w:rFonts w:eastAsia="Yu Mincho" w:cs="Arial"/>
                <w:szCs w:val="16"/>
              </w:rPr>
            </w:pPr>
          </w:p>
          <w:p w14:paraId="35A5FF8E" w14:textId="77777777" w:rsidR="000E3F06" w:rsidRPr="00786496" w:rsidRDefault="000E3F06" w:rsidP="00B37868">
            <w:pPr>
              <w:pStyle w:val="TAL"/>
              <w:rPr>
                <w:rFonts w:cs="Arial"/>
                <w:szCs w:val="16"/>
              </w:rPr>
            </w:pPr>
            <w:r w:rsidRPr="00786496">
              <w:rPr>
                <w:rFonts w:cs="Arial"/>
                <w:szCs w:val="16"/>
              </w:rPr>
              <w:t xml:space="preserve">Note: the event definition </w:t>
            </w:r>
          </w:p>
          <w:p w14:paraId="204723E3" w14:textId="3C49CE17" w:rsidR="000E3F06" w:rsidRPr="00786496" w:rsidRDefault="000E3F06" w:rsidP="00B37868">
            <w:pPr>
              <w:rPr>
                <w:rFonts w:ascii="Arial" w:hAnsi="Arial" w:cs="Arial"/>
                <w:sz w:val="18"/>
                <w:szCs w:val="18"/>
                <w:highlight w:val="yellow"/>
              </w:rPr>
            </w:pPr>
            <w:r w:rsidRPr="00786496">
              <w:rPr>
                <w:rFonts w:ascii="Arial" w:hAnsi="Arial" w:cs="Arial"/>
                <w:sz w:val="18"/>
                <w:szCs w:val="16"/>
              </w:rPr>
              <w:t>Event 1: Quality of the current beam is worse than a certain threshold</w:t>
            </w:r>
          </w:p>
        </w:tc>
        <w:tc>
          <w:tcPr>
            <w:tcW w:w="1272" w:type="dxa"/>
            <w:tcBorders>
              <w:top w:val="single" w:sz="4" w:space="0" w:color="auto"/>
              <w:left w:val="single" w:sz="4" w:space="0" w:color="auto"/>
              <w:bottom w:val="single" w:sz="4" w:space="0" w:color="auto"/>
              <w:right w:val="single" w:sz="4" w:space="0" w:color="auto"/>
            </w:tcBorders>
            <w:shd w:val="clear" w:color="auto" w:fill="auto"/>
          </w:tcPr>
          <w:p w14:paraId="643882A5" w14:textId="61929B5A" w:rsidR="000E3F06" w:rsidRPr="00786496" w:rsidRDefault="000E3F06" w:rsidP="00B37868">
            <w:pPr>
              <w:rPr>
                <w:rFonts w:ascii="Arial" w:hAnsi="Arial" w:cs="Arial"/>
                <w:sz w:val="18"/>
                <w:szCs w:val="18"/>
              </w:rPr>
            </w:pPr>
            <w:r w:rsidRPr="00786496">
              <w:rPr>
                <w:rFonts w:ascii="Arial" w:hAnsi="Arial" w:cs="Arial"/>
                <w:sz w:val="18"/>
                <w:szCs w:val="16"/>
              </w:rPr>
              <w:t>Optional with capability signalling</w:t>
            </w:r>
          </w:p>
        </w:tc>
      </w:tr>
      <w:tr w:rsidR="00917662" w:rsidRPr="00786496" w14:paraId="0B11A657" w14:textId="77777777" w:rsidTr="00185FE1">
        <w:trPr>
          <w:trHeight w:val="20"/>
        </w:trPr>
        <w:tc>
          <w:tcPr>
            <w:tcW w:w="1488" w:type="dxa"/>
            <w:tcBorders>
              <w:top w:val="single" w:sz="4" w:space="0" w:color="auto"/>
              <w:left w:val="single" w:sz="4" w:space="0" w:color="auto"/>
              <w:bottom w:val="single" w:sz="4" w:space="0" w:color="auto"/>
              <w:right w:val="single" w:sz="4" w:space="0" w:color="auto"/>
            </w:tcBorders>
            <w:shd w:val="clear" w:color="auto" w:fill="auto"/>
          </w:tcPr>
          <w:p w14:paraId="68057E52" w14:textId="3F2706E3" w:rsidR="000E3F06" w:rsidRPr="00786496" w:rsidRDefault="000E3F06" w:rsidP="00B37868">
            <w:pPr>
              <w:rPr>
                <w:rFonts w:ascii="Arial" w:eastAsia="MS Mincho" w:hAnsi="Arial" w:cs="Arial"/>
                <w:sz w:val="18"/>
                <w:szCs w:val="18"/>
              </w:rPr>
            </w:pPr>
            <w:r w:rsidRPr="00786496">
              <w:rPr>
                <w:rFonts w:ascii="Arial" w:eastAsia="MS Mincho" w:hAnsi="Arial" w:cs="Arial"/>
                <w:sz w:val="18"/>
                <w:szCs w:val="18"/>
              </w:rPr>
              <w:t>59</w:t>
            </w:r>
            <w:r w:rsidRPr="00786496">
              <w:rPr>
                <w:rFonts w:ascii="Arial" w:hAnsi="Arial" w:cs="Arial"/>
                <w:sz w:val="18"/>
                <w:szCs w:val="18"/>
              </w:rPr>
              <w:t>. NR_MIMO_Ph5</w:t>
            </w:r>
          </w:p>
        </w:tc>
        <w:tc>
          <w:tcPr>
            <w:tcW w:w="839" w:type="dxa"/>
            <w:tcBorders>
              <w:top w:val="single" w:sz="4" w:space="0" w:color="auto"/>
              <w:left w:val="single" w:sz="4" w:space="0" w:color="auto"/>
              <w:bottom w:val="single" w:sz="4" w:space="0" w:color="auto"/>
              <w:right w:val="single" w:sz="4" w:space="0" w:color="auto"/>
            </w:tcBorders>
            <w:shd w:val="clear" w:color="auto" w:fill="auto"/>
          </w:tcPr>
          <w:p w14:paraId="35CBED60" w14:textId="573FFD8B" w:rsidR="000E3F06" w:rsidRPr="00786496" w:rsidRDefault="000E3F06" w:rsidP="00B37868">
            <w:pPr>
              <w:rPr>
                <w:rFonts w:ascii="Arial" w:hAnsi="Arial" w:cs="Arial"/>
                <w:sz w:val="18"/>
                <w:szCs w:val="18"/>
                <w:lang w:val="en-US" w:eastAsia="zh-CN"/>
              </w:rPr>
            </w:pPr>
            <w:r w:rsidRPr="00786496">
              <w:rPr>
                <w:rFonts w:ascii="Arial" w:hAnsi="Arial" w:cs="Arial"/>
                <w:sz w:val="18"/>
                <w:szCs w:val="18"/>
                <w:lang w:val="en-US" w:eastAsia="zh-CN"/>
              </w:rPr>
              <w:t>59-1-5</w:t>
            </w:r>
          </w:p>
        </w:tc>
        <w:tc>
          <w:tcPr>
            <w:tcW w:w="2758" w:type="dxa"/>
            <w:tcBorders>
              <w:top w:val="single" w:sz="4" w:space="0" w:color="auto"/>
              <w:left w:val="single" w:sz="4" w:space="0" w:color="auto"/>
              <w:bottom w:val="single" w:sz="4" w:space="0" w:color="auto"/>
              <w:right w:val="single" w:sz="4" w:space="0" w:color="auto"/>
            </w:tcBorders>
            <w:shd w:val="clear" w:color="auto" w:fill="auto"/>
          </w:tcPr>
          <w:p w14:paraId="3BB13334" w14:textId="77777777" w:rsidR="000E3F06" w:rsidRPr="00786496" w:rsidRDefault="000E3F06" w:rsidP="00B37868">
            <w:pPr>
              <w:pStyle w:val="TAL"/>
              <w:rPr>
                <w:rFonts w:eastAsia="宋体" w:cs="Arial"/>
                <w:szCs w:val="16"/>
                <w:lang w:eastAsia="zh-CN"/>
              </w:rPr>
            </w:pPr>
            <w:r w:rsidRPr="00786496">
              <w:rPr>
                <w:rFonts w:eastAsia="宋体" w:cs="Arial"/>
                <w:szCs w:val="16"/>
              </w:rPr>
              <w:t xml:space="preserve">UE-initiated/event-driven beam management </w:t>
            </w:r>
            <w:r w:rsidRPr="00786496">
              <w:rPr>
                <w:rFonts w:eastAsia="宋体" w:cs="Arial"/>
                <w:szCs w:val="16"/>
                <w:lang w:eastAsia="zh-CN"/>
              </w:rPr>
              <w:t xml:space="preserve">for Event-7 based measurement and report </w:t>
            </w:r>
            <w:r w:rsidRPr="0048377F">
              <w:rPr>
                <w:rFonts w:eastAsia="宋体" w:cs="Arial"/>
                <w:strike/>
                <w:color w:val="FF0000"/>
                <w:szCs w:val="16"/>
                <w:lang w:eastAsia="zh-CN"/>
              </w:rPr>
              <w:t>[for Mode A]</w:t>
            </w:r>
          </w:p>
          <w:p w14:paraId="6B5E50B1" w14:textId="5B613814" w:rsidR="000E3F06" w:rsidRPr="00786496" w:rsidRDefault="000E3F06" w:rsidP="00B37868">
            <w:pPr>
              <w:rPr>
                <w:rFonts w:ascii="Arial" w:hAnsi="Arial" w:cs="Arial"/>
                <w:sz w:val="18"/>
                <w:szCs w:val="18"/>
              </w:rPr>
            </w:pPr>
          </w:p>
        </w:tc>
        <w:tc>
          <w:tcPr>
            <w:tcW w:w="4408" w:type="dxa"/>
            <w:tcBorders>
              <w:top w:val="single" w:sz="4" w:space="0" w:color="auto"/>
              <w:left w:val="single" w:sz="4" w:space="0" w:color="auto"/>
              <w:bottom w:val="single" w:sz="4" w:space="0" w:color="auto"/>
              <w:right w:val="single" w:sz="4" w:space="0" w:color="auto"/>
            </w:tcBorders>
            <w:shd w:val="clear" w:color="auto" w:fill="auto"/>
          </w:tcPr>
          <w:p w14:paraId="3F0D9F03" w14:textId="2B940600" w:rsidR="000E3F06" w:rsidRPr="00786496" w:rsidRDefault="000E3F06" w:rsidP="00B37868">
            <w:pPr>
              <w:pStyle w:val="TAL"/>
              <w:rPr>
                <w:rFonts w:eastAsia="宋体" w:cs="Arial"/>
                <w:szCs w:val="16"/>
              </w:rPr>
            </w:pPr>
            <w:r w:rsidRPr="00786496">
              <w:rPr>
                <w:rFonts w:eastAsia="宋体" w:cs="Arial"/>
                <w:szCs w:val="16"/>
              </w:rPr>
              <w:t>1. Support of Event-7 that L1-RSRP of at least one new beam becomes a threshold value better than the RS derived from the activated TCI state with the Q-</w:t>
            </w:r>
            <w:proofErr w:type="spellStart"/>
            <w:r w:rsidRPr="00786496">
              <w:rPr>
                <w:rFonts w:eastAsia="宋体" w:cs="Arial"/>
                <w:szCs w:val="16"/>
              </w:rPr>
              <w:t>th</w:t>
            </w:r>
            <w:proofErr w:type="spellEnd"/>
            <w:r w:rsidRPr="00786496">
              <w:rPr>
                <w:rFonts w:eastAsia="宋体" w:cs="Arial"/>
                <w:szCs w:val="16"/>
              </w:rPr>
              <w:t xml:space="preserve"> best quality based on one event instance </w:t>
            </w:r>
          </w:p>
          <w:p w14:paraId="089A0ECF" w14:textId="77777777" w:rsidR="000E3F06" w:rsidRPr="0048377F" w:rsidRDefault="000E3F06" w:rsidP="00B37868">
            <w:pPr>
              <w:pStyle w:val="TAL"/>
              <w:rPr>
                <w:rFonts w:eastAsia="Yu Mincho" w:cs="Arial"/>
                <w:strike/>
                <w:color w:val="FF0000"/>
                <w:szCs w:val="16"/>
              </w:rPr>
            </w:pPr>
            <w:r w:rsidRPr="0048377F">
              <w:rPr>
                <w:rFonts w:eastAsia="Yu Mincho" w:cs="Arial"/>
                <w:strike/>
                <w:color w:val="FF0000"/>
                <w:szCs w:val="16"/>
              </w:rPr>
              <w:t>[</w:t>
            </w:r>
            <w:r w:rsidRPr="0048377F">
              <w:rPr>
                <w:rFonts w:eastAsia="宋体" w:cs="Arial"/>
                <w:strike/>
                <w:color w:val="FF0000"/>
                <w:szCs w:val="16"/>
              </w:rPr>
              <w:t>2. Maximum number of the configured RS(s) for new beam measurement and event evaluation in the RS resource set</w:t>
            </w:r>
            <w:r w:rsidRPr="0048377F">
              <w:rPr>
                <w:rFonts w:eastAsia="Yu Mincho" w:cs="Arial"/>
                <w:strike/>
                <w:color w:val="FF0000"/>
                <w:szCs w:val="16"/>
              </w:rPr>
              <w:t>]</w:t>
            </w:r>
          </w:p>
          <w:p w14:paraId="1936D113" w14:textId="195F725E" w:rsidR="000E3F06" w:rsidRPr="00786496" w:rsidRDefault="000E3F06" w:rsidP="00B37868">
            <w:pPr>
              <w:pStyle w:val="TAL"/>
              <w:rPr>
                <w:rFonts w:eastAsia="宋体" w:cs="Arial"/>
                <w:szCs w:val="16"/>
              </w:rPr>
            </w:pPr>
            <w:r w:rsidRPr="00917662">
              <w:rPr>
                <w:rFonts w:eastAsia="宋体" w:cs="Arial"/>
                <w:strike/>
                <w:color w:val="FF0000"/>
                <w:szCs w:val="16"/>
              </w:rPr>
              <w:t>3</w:t>
            </w:r>
            <w:r w:rsidR="00917662" w:rsidRPr="00917662">
              <w:rPr>
                <w:rFonts w:eastAsia="宋体" w:cs="Arial"/>
                <w:color w:val="FF0000"/>
                <w:szCs w:val="16"/>
              </w:rPr>
              <w:t>2</w:t>
            </w:r>
            <w:r w:rsidRPr="00786496">
              <w:rPr>
                <w:rFonts w:eastAsia="宋体" w:cs="Arial"/>
                <w:szCs w:val="16"/>
              </w:rPr>
              <w:t>. Support of the RS derived from the activated TCI state with the Q-</w:t>
            </w:r>
            <w:proofErr w:type="spellStart"/>
            <w:r w:rsidRPr="00786496">
              <w:rPr>
                <w:rFonts w:eastAsia="宋体" w:cs="Arial"/>
                <w:szCs w:val="16"/>
              </w:rPr>
              <w:t>th</w:t>
            </w:r>
            <w:proofErr w:type="spellEnd"/>
            <w:r w:rsidRPr="00786496">
              <w:rPr>
                <w:rFonts w:eastAsia="宋体" w:cs="Arial"/>
                <w:szCs w:val="16"/>
              </w:rPr>
              <w:t xml:space="preserve"> best quality measurement by using QCL RS in the activated TCI state with the Q-</w:t>
            </w:r>
            <w:proofErr w:type="spellStart"/>
            <w:r w:rsidRPr="00786496">
              <w:rPr>
                <w:rFonts w:eastAsia="宋体" w:cs="Arial"/>
                <w:szCs w:val="16"/>
              </w:rPr>
              <w:t>th</w:t>
            </w:r>
            <w:proofErr w:type="spellEnd"/>
            <w:r w:rsidRPr="00786496">
              <w:rPr>
                <w:rFonts w:eastAsia="宋体" w:cs="Arial"/>
                <w:szCs w:val="16"/>
              </w:rPr>
              <w:t xml:space="preserve"> best quality and the corresponding QCL SSB for the activated TCI state with the Q-</w:t>
            </w:r>
            <w:proofErr w:type="spellStart"/>
            <w:r w:rsidRPr="00786496">
              <w:rPr>
                <w:rFonts w:eastAsia="宋体" w:cs="Arial"/>
                <w:szCs w:val="16"/>
              </w:rPr>
              <w:t>th</w:t>
            </w:r>
            <w:proofErr w:type="spellEnd"/>
            <w:r w:rsidRPr="00786496">
              <w:rPr>
                <w:rFonts w:eastAsia="宋体" w:cs="Arial"/>
                <w:szCs w:val="16"/>
              </w:rPr>
              <w:t xml:space="preserve"> best quality for Scheme-1 and Scheme-2, respectively</w:t>
            </w:r>
          </w:p>
          <w:p w14:paraId="1C4A87D2" w14:textId="66FF9061" w:rsidR="000E3F06" w:rsidRPr="0048377F" w:rsidRDefault="000E3F06" w:rsidP="00B37868">
            <w:pPr>
              <w:rPr>
                <w:rFonts w:ascii="Arial" w:hAnsi="Arial" w:cs="Arial"/>
                <w:strike/>
                <w:sz w:val="18"/>
                <w:szCs w:val="18"/>
              </w:rPr>
            </w:pPr>
            <w:r w:rsidRPr="0048377F">
              <w:rPr>
                <w:rFonts w:ascii="Arial" w:eastAsia="Yu Mincho" w:hAnsi="Arial" w:cs="Arial"/>
                <w:strike/>
                <w:color w:val="FF0000"/>
                <w:sz w:val="18"/>
                <w:szCs w:val="16"/>
                <w:lang w:eastAsia="ja-JP"/>
              </w:rPr>
              <w:t>[4</w:t>
            </w:r>
            <w:r w:rsidRPr="0048377F">
              <w:rPr>
                <w:rFonts w:ascii="Arial" w:hAnsi="Arial" w:cs="Arial"/>
                <w:strike/>
                <w:color w:val="FF0000"/>
                <w:sz w:val="18"/>
                <w:szCs w:val="16"/>
              </w:rPr>
              <w:t xml:space="preserve">. Support of Mode A </w:t>
            </w:r>
            <w:r w:rsidRPr="0048377F">
              <w:rPr>
                <w:rFonts w:ascii="Arial" w:eastAsia="Yu Mincho" w:hAnsi="Arial" w:cs="Arial"/>
                <w:strike/>
                <w:color w:val="FF0000"/>
                <w:sz w:val="18"/>
                <w:szCs w:val="16"/>
                <w:lang w:eastAsia="ja-JP"/>
              </w:rPr>
              <w:t xml:space="preserve">for Event-7 </w:t>
            </w:r>
            <w:r w:rsidRPr="0048377F">
              <w:rPr>
                <w:rFonts w:ascii="Arial" w:hAnsi="Arial" w:cs="Arial"/>
                <w:strike/>
                <w:color w:val="FF0000"/>
                <w:sz w:val="18"/>
                <w:szCs w:val="16"/>
              </w:rPr>
              <w:t>UE-initiated/event-driven beam report</w:t>
            </w:r>
            <w:r w:rsidRPr="0048377F">
              <w:rPr>
                <w:rFonts w:ascii="Arial" w:eastAsia="Yu Mincho" w:hAnsi="Arial" w:cs="Arial"/>
                <w:strike/>
                <w:color w:val="FF0000"/>
                <w:sz w:val="18"/>
                <w:szCs w:val="16"/>
                <w:lang w:eastAsia="ja-JP"/>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493DF5" w14:textId="70DD0A5A" w:rsidR="000E3F06" w:rsidRPr="00786496" w:rsidRDefault="00917662" w:rsidP="00917662">
            <w:pPr>
              <w:pStyle w:val="TAL"/>
              <w:rPr>
                <w:rFonts w:cs="Arial"/>
                <w:szCs w:val="18"/>
                <w:highlight w:val="yellow"/>
                <w:lang w:val="en-US" w:eastAsia="zh-CN"/>
              </w:rPr>
            </w:pPr>
            <w:r w:rsidRPr="00A22DB8">
              <w:rPr>
                <w:rFonts w:cs="Arial"/>
                <w:strike/>
                <w:color w:val="FF0000"/>
                <w:szCs w:val="16"/>
              </w:rPr>
              <w:t>FFS</w:t>
            </w:r>
            <w:r w:rsidRPr="00906159">
              <w:rPr>
                <w:rFonts w:cs="Arial"/>
                <w:color w:val="FF0000"/>
                <w:szCs w:val="16"/>
              </w:rPr>
              <w:t xml:space="preserve"> </w:t>
            </w:r>
            <w:r w:rsidR="005F2740" w:rsidRPr="00906159">
              <w:rPr>
                <w:rFonts w:cs="Arial"/>
                <w:color w:val="FF0000"/>
                <w:szCs w:val="16"/>
              </w:rPr>
              <w:t>59-1-1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DAC275" w14:textId="683EB42B" w:rsidR="000E3F06" w:rsidRPr="00786496" w:rsidRDefault="000E3F06" w:rsidP="00B37868">
            <w:pPr>
              <w:rPr>
                <w:rFonts w:ascii="Arial" w:hAnsi="Arial" w:cs="Arial"/>
                <w:sz w:val="18"/>
                <w:szCs w:val="18"/>
              </w:rPr>
            </w:pPr>
            <w:r w:rsidRPr="00786496">
              <w:rPr>
                <w:rFonts w:ascii="Arial" w:hAnsi="Arial" w:cs="Arial"/>
                <w:sz w:val="18"/>
                <w:szCs w:val="16"/>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962F66B" w14:textId="42B1E1E1" w:rsidR="000E3F06" w:rsidRPr="00786496" w:rsidRDefault="000E3F06" w:rsidP="00B37868">
            <w:pPr>
              <w:rPr>
                <w:rFonts w:ascii="Arial" w:hAnsi="Arial" w:cs="Arial"/>
                <w:sz w:val="18"/>
                <w:szCs w:val="18"/>
                <w:lang w:val="en-US" w:eastAsia="zh-CN"/>
              </w:rPr>
            </w:pPr>
            <w:r w:rsidRPr="00786496">
              <w:rPr>
                <w:rFonts w:ascii="Arial" w:hAnsi="Arial" w:cs="Arial"/>
                <w:sz w:val="18"/>
                <w:szCs w:val="16"/>
                <w:lang w:eastAsia="zh-CN"/>
              </w:rPr>
              <w:t>n/a</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49440B6" w14:textId="72D926C4" w:rsidR="000E3F06" w:rsidRPr="00786496" w:rsidRDefault="000E3F06" w:rsidP="00B37868">
            <w:pPr>
              <w:rPr>
                <w:rFonts w:ascii="Arial" w:hAnsi="Arial" w:cs="Arial"/>
                <w:sz w:val="18"/>
                <w:szCs w:val="18"/>
              </w:rPr>
            </w:pPr>
            <w:r w:rsidRPr="00786496">
              <w:rPr>
                <w:rFonts w:ascii="Arial" w:hAnsi="Arial" w:cs="Arial"/>
                <w:sz w:val="18"/>
                <w:szCs w:val="16"/>
              </w:rPr>
              <w:t xml:space="preserve">UE-initiated/event-driven beam management </w:t>
            </w:r>
            <w:r w:rsidRPr="00786496">
              <w:rPr>
                <w:rFonts w:ascii="Arial" w:hAnsi="Arial" w:cs="Arial"/>
                <w:sz w:val="18"/>
                <w:szCs w:val="16"/>
                <w:lang w:eastAsia="zh-CN"/>
              </w:rPr>
              <w:t xml:space="preserve">for Event-7 based measurement is not supported </w:t>
            </w:r>
            <w:r w:rsidRPr="005F2740">
              <w:rPr>
                <w:rFonts w:ascii="Arial" w:hAnsi="Arial" w:cs="Arial"/>
                <w:strike/>
                <w:color w:val="FF0000"/>
                <w:sz w:val="18"/>
                <w:szCs w:val="16"/>
                <w:lang w:eastAsia="zh-CN"/>
              </w:rPr>
              <w:t>[for Mode 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8357CA" w14:textId="179B6966" w:rsidR="000E3F06" w:rsidRPr="00786496" w:rsidRDefault="000E3F06" w:rsidP="00B37868">
            <w:pPr>
              <w:rPr>
                <w:rFonts w:ascii="Arial" w:hAnsi="Arial" w:cs="Arial"/>
                <w:sz w:val="18"/>
                <w:szCs w:val="18"/>
                <w:lang w:val="en-US" w:eastAsia="zh-CN"/>
              </w:rPr>
            </w:pPr>
            <w:r w:rsidRPr="00786496">
              <w:rPr>
                <w:rFonts w:ascii="Arial" w:hAnsi="Arial" w:cs="Arial"/>
                <w:sz w:val="18"/>
                <w:szCs w:val="16"/>
                <w:lang w:eastAsia="zh-CN"/>
              </w:rPr>
              <w:t>Per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7CBB9C7" w14:textId="38E7C873" w:rsidR="000E3F06" w:rsidRPr="00786496" w:rsidRDefault="000E3F06" w:rsidP="00B37868">
            <w:pPr>
              <w:rPr>
                <w:rFonts w:ascii="Arial" w:eastAsia="MS Mincho" w:hAnsi="Arial" w:cs="Arial"/>
                <w:sz w:val="18"/>
                <w:szCs w:val="18"/>
              </w:rPr>
            </w:pPr>
            <w:r w:rsidRPr="00786496">
              <w:rPr>
                <w:rFonts w:ascii="Arial" w:hAnsi="Arial" w:cs="Arial"/>
                <w:sz w:val="18"/>
                <w:szCs w:val="16"/>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A2AF28" w14:textId="6A0F5F39" w:rsidR="000E3F06" w:rsidRPr="00786496" w:rsidRDefault="000E3F06" w:rsidP="00B37868">
            <w:pPr>
              <w:rPr>
                <w:rFonts w:ascii="Arial" w:hAnsi="Arial" w:cs="Arial"/>
                <w:sz w:val="18"/>
                <w:szCs w:val="18"/>
                <w:highlight w:val="yellow"/>
                <w:lang w:val="en-US" w:eastAsia="zh-CN"/>
              </w:rPr>
            </w:pPr>
            <w:r w:rsidRPr="00786496">
              <w:rPr>
                <w:rFonts w:ascii="Arial" w:hAnsi="Arial" w:cs="Arial"/>
                <w:sz w:val="18"/>
                <w:szCs w:val="16"/>
                <w:highlight w:val="yellow"/>
                <w:lang w:eastAsia="ja-JP"/>
              </w:rPr>
              <w:t>FFS</w:t>
            </w:r>
            <w:r w:rsidR="00917662">
              <w:rPr>
                <w:rFonts w:ascii="Arial" w:hAnsi="Arial" w:cs="Arial"/>
                <w:sz w:val="18"/>
                <w:szCs w:val="16"/>
                <w:highlight w:val="yellow"/>
                <w:lang w:eastAsia="ja-JP"/>
              </w:rPr>
              <w:t>: FR2 only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5265D48" w14:textId="00374B8C" w:rsidR="000E3F06" w:rsidRPr="00786496" w:rsidRDefault="000E3F06" w:rsidP="00B37868">
            <w:pPr>
              <w:rPr>
                <w:rFonts w:ascii="Arial" w:eastAsia="MS Mincho" w:hAnsi="Arial" w:cs="Arial"/>
                <w:sz w:val="18"/>
                <w:szCs w:val="18"/>
              </w:rPr>
            </w:pPr>
            <w:r w:rsidRPr="00786496">
              <w:rPr>
                <w:rFonts w:ascii="Arial" w:hAnsi="Arial" w:cs="Arial"/>
                <w:sz w:val="18"/>
                <w:szCs w:val="16"/>
              </w:rPr>
              <w:t>n/a</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6459D774" w14:textId="6F1814DA" w:rsidR="000E3F06" w:rsidRPr="00786496" w:rsidRDefault="000E3F06" w:rsidP="00B37868">
            <w:pPr>
              <w:pStyle w:val="TAL"/>
              <w:spacing w:before="72" w:after="72"/>
              <w:rPr>
                <w:rFonts w:cs="Arial"/>
                <w:strike/>
                <w:szCs w:val="16"/>
                <w:highlight w:val="yellow"/>
                <w:lang w:eastAsia="zh-CN"/>
              </w:rPr>
            </w:pPr>
            <w:r w:rsidRPr="00786496">
              <w:rPr>
                <w:rFonts w:cs="Arial"/>
                <w:szCs w:val="16"/>
                <w:lang w:eastAsia="zh-CN"/>
              </w:rPr>
              <w:t xml:space="preserve">Component 1 candidate values for Q: </w:t>
            </w:r>
            <w:r w:rsidR="00917662" w:rsidRPr="00917662">
              <w:rPr>
                <w:rFonts w:cs="Arial"/>
                <w:strike/>
                <w:color w:val="FF0000"/>
                <w:szCs w:val="16"/>
                <w:lang w:eastAsia="zh-CN"/>
              </w:rPr>
              <w:t>FFS</w:t>
            </w:r>
            <w:r w:rsidR="00917662">
              <w:rPr>
                <w:rFonts w:cs="Arial"/>
                <w:szCs w:val="16"/>
                <w:lang w:eastAsia="zh-CN"/>
              </w:rPr>
              <w:t xml:space="preserve"> </w:t>
            </w:r>
            <w:r w:rsidRPr="004A4B1B">
              <w:rPr>
                <w:rFonts w:cs="Arial"/>
                <w:color w:val="FF0000"/>
                <w:szCs w:val="16"/>
                <w:lang w:eastAsia="zh-CN"/>
              </w:rPr>
              <w:t>{1, 2, ..., 8}</w:t>
            </w:r>
          </w:p>
          <w:p w14:paraId="3BD5857F" w14:textId="06076BEB" w:rsidR="000E3F06" w:rsidRPr="00786496" w:rsidRDefault="00917662" w:rsidP="00917662">
            <w:pPr>
              <w:pStyle w:val="TAL"/>
              <w:spacing w:before="72" w:after="72"/>
              <w:rPr>
                <w:rFonts w:cs="Arial"/>
                <w:szCs w:val="18"/>
                <w:highlight w:val="yellow"/>
              </w:rPr>
            </w:pPr>
            <w:r w:rsidRPr="00917662">
              <w:rPr>
                <w:rFonts w:cs="Arial"/>
                <w:strike/>
                <w:color w:val="FF0000"/>
                <w:szCs w:val="16"/>
              </w:rPr>
              <w:t>[Component 2 candidate values: {1, 2, ..., 64}]</w:t>
            </w:r>
          </w:p>
        </w:tc>
        <w:tc>
          <w:tcPr>
            <w:tcW w:w="1272" w:type="dxa"/>
            <w:tcBorders>
              <w:top w:val="single" w:sz="4" w:space="0" w:color="auto"/>
              <w:left w:val="single" w:sz="4" w:space="0" w:color="auto"/>
              <w:bottom w:val="single" w:sz="4" w:space="0" w:color="auto"/>
              <w:right w:val="single" w:sz="4" w:space="0" w:color="auto"/>
            </w:tcBorders>
            <w:shd w:val="clear" w:color="auto" w:fill="auto"/>
          </w:tcPr>
          <w:p w14:paraId="096F3A06" w14:textId="59F3ABF2" w:rsidR="000E3F06" w:rsidRPr="00786496" w:rsidRDefault="000E3F06" w:rsidP="00B37868">
            <w:pPr>
              <w:rPr>
                <w:rFonts w:ascii="Arial" w:hAnsi="Arial" w:cs="Arial"/>
                <w:sz w:val="18"/>
                <w:szCs w:val="18"/>
              </w:rPr>
            </w:pPr>
            <w:r w:rsidRPr="00786496">
              <w:rPr>
                <w:rFonts w:ascii="Arial" w:hAnsi="Arial" w:cs="Arial"/>
                <w:sz w:val="18"/>
                <w:szCs w:val="16"/>
              </w:rPr>
              <w:t>Optional with capability signalling</w:t>
            </w:r>
          </w:p>
        </w:tc>
      </w:tr>
      <w:tr w:rsidR="00917662" w:rsidRPr="00786496" w14:paraId="2EC2C687" w14:textId="77777777" w:rsidTr="00185FE1">
        <w:trPr>
          <w:trHeight w:val="20"/>
        </w:trPr>
        <w:tc>
          <w:tcPr>
            <w:tcW w:w="1488" w:type="dxa"/>
            <w:tcBorders>
              <w:top w:val="single" w:sz="4" w:space="0" w:color="auto"/>
              <w:left w:val="single" w:sz="4" w:space="0" w:color="auto"/>
              <w:bottom w:val="single" w:sz="4" w:space="0" w:color="auto"/>
              <w:right w:val="single" w:sz="4" w:space="0" w:color="auto"/>
            </w:tcBorders>
            <w:shd w:val="clear" w:color="auto" w:fill="auto"/>
          </w:tcPr>
          <w:p w14:paraId="38C3EFC5" w14:textId="44C9C227" w:rsidR="00786496" w:rsidRPr="00786496" w:rsidRDefault="00786496" w:rsidP="00B37868">
            <w:pPr>
              <w:rPr>
                <w:rFonts w:ascii="Arial" w:eastAsia="MS Mincho" w:hAnsi="Arial" w:cs="Arial"/>
                <w:color w:val="FF0000"/>
                <w:sz w:val="18"/>
                <w:szCs w:val="18"/>
              </w:rPr>
            </w:pPr>
            <w:r w:rsidRPr="00280482">
              <w:rPr>
                <w:rFonts w:ascii="Arial" w:eastAsia="MS Mincho" w:hAnsi="Arial" w:cs="Arial"/>
                <w:color w:val="FF0000"/>
                <w:sz w:val="18"/>
                <w:szCs w:val="18"/>
              </w:rPr>
              <w:t>59. NR_MIMO_Ph5</w:t>
            </w:r>
          </w:p>
        </w:tc>
        <w:tc>
          <w:tcPr>
            <w:tcW w:w="839" w:type="dxa"/>
            <w:tcBorders>
              <w:top w:val="single" w:sz="4" w:space="0" w:color="auto"/>
              <w:left w:val="single" w:sz="4" w:space="0" w:color="auto"/>
              <w:bottom w:val="single" w:sz="4" w:space="0" w:color="auto"/>
              <w:right w:val="single" w:sz="4" w:space="0" w:color="auto"/>
            </w:tcBorders>
            <w:shd w:val="clear" w:color="auto" w:fill="auto"/>
          </w:tcPr>
          <w:p w14:paraId="4FD23913" w14:textId="0B2A31B5" w:rsidR="00786496" w:rsidRPr="00280482" w:rsidRDefault="00786496" w:rsidP="00B37868">
            <w:pPr>
              <w:rPr>
                <w:rFonts w:ascii="Arial" w:eastAsia="MS Mincho" w:hAnsi="Arial" w:cs="Arial"/>
                <w:color w:val="FF0000"/>
                <w:sz w:val="18"/>
                <w:szCs w:val="18"/>
              </w:rPr>
            </w:pPr>
            <w:r w:rsidRPr="00280482">
              <w:rPr>
                <w:rFonts w:ascii="Arial" w:eastAsia="MS Mincho" w:hAnsi="Arial" w:cs="Arial"/>
                <w:color w:val="FF0000"/>
                <w:sz w:val="18"/>
                <w:szCs w:val="18"/>
              </w:rPr>
              <w:t>59-1-1-1</w:t>
            </w:r>
          </w:p>
        </w:tc>
        <w:tc>
          <w:tcPr>
            <w:tcW w:w="2758" w:type="dxa"/>
            <w:tcBorders>
              <w:top w:val="single" w:sz="4" w:space="0" w:color="auto"/>
              <w:left w:val="single" w:sz="4" w:space="0" w:color="auto"/>
              <w:bottom w:val="single" w:sz="4" w:space="0" w:color="auto"/>
              <w:right w:val="single" w:sz="4" w:space="0" w:color="auto"/>
            </w:tcBorders>
            <w:shd w:val="clear" w:color="auto" w:fill="auto"/>
          </w:tcPr>
          <w:p w14:paraId="4EE465F1" w14:textId="1AD6E302" w:rsidR="00786496" w:rsidRPr="00786496" w:rsidRDefault="00786496" w:rsidP="00B37868">
            <w:pPr>
              <w:pStyle w:val="TAL"/>
              <w:rPr>
                <w:rFonts w:eastAsia="宋体" w:cs="Arial"/>
                <w:color w:val="FF0000"/>
                <w:szCs w:val="16"/>
              </w:rPr>
            </w:pPr>
            <w:r>
              <w:rPr>
                <w:rFonts w:eastAsia="宋体" w:cs="Arial"/>
                <w:color w:val="FF0000"/>
                <w:szCs w:val="18"/>
              </w:rPr>
              <w:t xml:space="preserve">Additional indication for </w:t>
            </w:r>
            <w:r w:rsidRPr="00786496">
              <w:rPr>
                <w:rFonts w:eastAsia="宋体" w:cs="Arial"/>
                <w:color w:val="FF0000"/>
                <w:szCs w:val="18"/>
              </w:rPr>
              <w:t>UE-initiated/event-driven beam management</w:t>
            </w:r>
          </w:p>
        </w:tc>
        <w:tc>
          <w:tcPr>
            <w:tcW w:w="4408" w:type="dxa"/>
            <w:tcBorders>
              <w:top w:val="single" w:sz="4" w:space="0" w:color="auto"/>
              <w:left w:val="single" w:sz="4" w:space="0" w:color="auto"/>
              <w:bottom w:val="single" w:sz="4" w:space="0" w:color="auto"/>
              <w:right w:val="single" w:sz="4" w:space="0" w:color="auto"/>
            </w:tcBorders>
            <w:shd w:val="clear" w:color="auto" w:fill="auto"/>
          </w:tcPr>
          <w:p w14:paraId="2B27B8CD" w14:textId="58D40422" w:rsidR="00786496" w:rsidRPr="00786496" w:rsidRDefault="00786496" w:rsidP="00B37868">
            <w:pPr>
              <w:pStyle w:val="TAL"/>
              <w:rPr>
                <w:rFonts w:eastAsia="宋体" w:cs="Arial"/>
                <w:color w:val="FF0000"/>
                <w:szCs w:val="16"/>
              </w:rPr>
            </w:pPr>
            <w:r w:rsidRPr="00786496">
              <w:rPr>
                <w:rFonts w:cs="Arial"/>
                <w:color w:val="FF0000"/>
                <w:szCs w:val="18"/>
                <w:lang w:eastAsia="zh-CN"/>
              </w:rPr>
              <w:t>Support of additional indication of whether the reported CRI/SSBRI satisfies the condition of Event-2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E959AE" w14:textId="58AF7720" w:rsidR="00786496" w:rsidRPr="00786496" w:rsidRDefault="00786496" w:rsidP="00B37868">
            <w:pPr>
              <w:rPr>
                <w:rFonts w:ascii="Arial" w:hAnsi="Arial" w:cs="Arial"/>
                <w:color w:val="FF0000"/>
                <w:sz w:val="18"/>
                <w:szCs w:val="16"/>
                <w:highlight w:val="yellow"/>
                <w:lang w:eastAsia="zh-CN"/>
              </w:rPr>
            </w:pPr>
            <w:r w:rsidRPr="00AE474B">
              <w:rPr>
                <w:rFonts w:ascii="Arial" w:eastAsiaTheme="minorEastAsia" w:hAnsi="Arial" w:cs="Arial" w:hint="eastAsia"/>
                <w:color w:val="FF0000"/>
                <w:sz w:val="18"/>
                <w:szCs w:val="18"/>
                <w:lang w:eastAsia="zh-CN"/>
              </w:rPr>
              <w:t>5</w:t>
            </w:r>
            <w:r w:rsidRPr="00AE474B">
              <w:rPr>
                <w:rFonts w:ascii="Arial" w:eastAsiaTheme="minorEastAsia" w:hAnsi="Arial" w:cs="Arial"/>
                <w:color w:val="FF0000"/>
                <w:sz w:val="18"/>
                <w:szCs w:val="18"/>
                <w:lang w:eastAsia="zh-CN"/>
              </w:rPr>
              <w:t>9-1-1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C222D71" w14:textId="43A65D5C" w:rsidR="00786496" w:rsidRPr="00786496" w:rsidRDefault="005D00A7" w:rsidP="00B37868">
            <w:pPr>
              <w:rPr>
                <w:rFonts w:ascii="Arial" w:hAnsi="Arial" w:cs="Arial"/>
                <w:color w:val="FF0000"/>
                <w:sz w:val="18"/>
                <w:szCs w:val="16"/>
                <w:lang w:eastAsia="zh-CN"/>
              </w:rPr>
            </w:pPr>
            <w:r>
              <w:rPr>
                <w:rFonts w:ascii="Arial" w:hAnsi="Arial" w:cs="Arial" w:hint="eastAsia"/>
                <w:color w:val="FF0000"/>
                <w:sz w:val="18"/>
                <w:szCs w:val="16"/>
                <w:lang w:eastAsia="zh-CN"/>
              </w:rPr>
              <w:t>y</w:t>
            </w:r>
            <w:r>
              <w:rPr>
                <w:rFonts w:ascii="Arial" w:hAnsi="Arial" w:cs="Arial"/>
                <w:color w:val="FF0000"/>
                <w:sz w:val="18"/>
                <w:szCs w:val="16"/>
                <w:lang w:eastAsia="zh-CN"/>
              </w:rPr>
              <w:t>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63641F5" w14:textId="77777777" w:rsidR="00786496" w:rsidRPr="00786496" w:rsidRDefault="00786496" w:rsidP="00B37868">
            <w:pPr>
              <w:rPr>
                <w:rFonts w:ascii="Arial" w:hAnsi="Arial" w:cs="Arial"/>
                <w:color w:val="FF0000"/>
                <w:sz w:val="18"/>
                <w:szCs w:val="16"/>
                <w:lang w:eastAsia="zh-CN"/>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A8D423A" w14:textId="77777777" w:rsidR="00786496" w:rsidRPr="00786496" w:rsidRDefault="00786496" w:rsidP="00B37868">
            <w:pPr>
              <w:rPr>
                <w:rFonts w:ascii="Arial" w:hAnsi="Arial" w:cs="Arial"/>
                <w:color w:val="FF0000"/>
                <w:sz w:val="18"/>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32660A" w14:textId="77777777" w:rsidR="00786496" w:rsidRPr="00786496" w:rsidRDefault="00786496" w:rsidP="00B37868">
            <w:pPr>
              <w:rPr>
                <w:rFonts w:ascii="Arial" w:hAnsi="Arial" w:cs="Arial"/>
                <w:color w:val="FF0000"/>
                <w:sz w:val="18"/>
                <w:szCs w:val="16"/>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81659A" w14:textId="77777777" w:rsidR="00786496" w:rsidRPr="00786496" w:rsidRDefault="00786496" w:rsidP="00B37868">
            <w:pPr>
              <w:rPr>
                <w:rFonts w:ascii="Arial" w:hAnsi="Arial" w:cs="Arial"/>
                <w:color w:val="FF0000"/>
                <w:sz w:val="18"/>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2381DC" w14:textId="77777777" w:rsidR="00786496" w:rsidRPr="00786496" w:rsidRDefault="00786496" w:rsidP="00B37868">
            <w:pPr>
              <w:rPr>
                <w:rFonts w:ascii="Arial" w:hAnsi="Arial" w:cs="Arial"/>
                <w:color w:val="FF0000"/>
                <w:sz w:val="18"/>
                <w:szCs w:val="16"/>
                <w:highlight w:val="yellow"/>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39C89E" w14:textId="77777777" w:rsidR="00786496" w:rsidRPr="00786496" w:rsidRDefault="00786496" w:rsidP="00B37868">
            <w:pPr>
              <w:rPr>
                <w:rFonts w:ascii="Arial" w:hAnsi="Arial" w:cs="Arial"/>
                <w:color w:val="FF0000"/>
                <w:sz w:val="18"/>
                <w:szCs w:val="16"/>
              </w:rPr>
            </w:pP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13D1FF70" w14:textId="77777777" w:rsidR="00786496" w:rsidRPr="00786496" w:rsidRDefault="00786496" w:rsidP="00B37868">
            <w:pPr>
              <w:pStyle w:val="TAL"/>
              <w:spacing w:before="72" w:after="72"/>
              <w:rPr>
                <w:rFonts w:cs="Arial"/>
                <w:color w:val="FF0000"/>
                <w:szCs w:val="16"/>
                <w:lang w:eastAsia="zh-CN"/>
              </w:rPr>
            </w:pPr>
          </w:p>
        </w:tc>
        <w:tc>
          <w:tcPr>
            <w:tcW w:w="1272" w:type="dxa"/>
            <w:tcBorders>
              <w:top w:val="single" w:sz="4" w:space="0" w:color="auto"/>
              <w:left w:val="single" w:sz="4" w:space="0" w:color="auto"/>
              <w:bottom w:val="single" w:sz="4" w:space="0" w:color="auto"/>
              <w:right w:val="single" w:sz="4" w:space="0" w:color="auto"/>
            </w:tcBorders>
            <w:shd w:val="clear" w:color="auto" w:fill="auto"/>
          </w:tcPr>
          <w:p w14:paraId="7A411B57" w14:textId="5E79DA3E" w:rsidR="00786496" w:rsidRPr="00AE474B" w:rsidRDefault="00786496" w:rsidP="00B37868">
            <w:pPr>
              <w:rPr>
                <w:rFonts w:ascii="Arial" w:hAnsi="Arial" w:cs="Arial"/>
                <w:color w:val="FF0000"/>
                <w:sz w:val="18"/>
                <w:szCs w:val="18"/>
              </w:rPr>
            </w:pPr>
            <w:r w:rsidRPr="00AE474B">
              <w:rPr>
                <w:rFonts w:ascii="Arial" w:hAnsi="Arial" w:cs="Arial"/>
                <w:color w:val="FF0000"/>
                <w:sz w:val="18"/>
                <w:szCs w:val="18"/>
              </w:rPr>
              <w:t>Optional with capability signalling</w:t>
            </w:r>
          </w:p>
        </w:tc>
      </w:tr>
      <w:tr w:rsidR="00917662" w:rsidRPr="00E07D32" w14:paraId="6C27AF24" w14:textId="77777777" w:rsidTr="00185FE1">
        <w:trPr>
          <w:trHeight w:val="20"/>
        </w:trPr>
        <w:tc>
          <w:tcPr>
            <w:tcW w:w="1488" w:type="dxa"/>
            <w:tcBorders>
              <w:top w:val="single" w:sz="4" w:space="0" w:color="auto"/>
              <w:left w:val="single" w:sz="4" w:space="0" w:color="auto"/>
              <w:bottom w:val="single" w:sz="4" w:space="0" w:color="auto"/>
              <w:right w:val="single" w:sz="4" w:space="0" w:color="auto"/>
            </w:tcBorders>
            <w:shd w:val="clear" w:color="auto" w:fill="auto"/>
          </w:tcPr>
          <w:p w14:paraId="48495D2E" w14:textId="73794C64" w:rsidR="00EC4DA1" w:rsidRPr="00E07D32" w:rsidRDefault="00EC4DA1" w:rsidP="00B37868">
            <w:pPr>
              <w:rPr>
                <w:rFonts w:ascii="Arial" w:eastAsia="MS Mincho" w:hAnsi="Arial" w:cs="Arial"/>
                <w:color w:val="FF0000"/>
                <w:sz w:val="18"/>
                <w:szCs w:val="18"/>
              </w:rPr>
            </w:pPr>
            <w:r w:rsidRPr="00E07D32">
              <w:rPr>
                <w:rFonts w:ascii="Arial" w:eastAsia="MS Mincho" w:hAnsi="Arial" w:cs="Arial"/>
                <w:color w:val="FF0000"/>
                <w:sz w:val="18"/>
                <w:szCs w:val="18"/>
              </w:rPr>
              <w:t>59</w:t>
            </w:r>
            <w:r w:rsidRPr="00E07D32">
              <w:rPr>
                <w:rFonts w:ascii="Arial" w:hAnsi="Arial" w:cs="Arial"/>
                <w:color w:val="FF0000"/>
                <w:sz w:val="18"/>
                <w:szCs w:val="18"/>
              </w:rPr>
              <w:t>. NR_MIMO_Ph5</w:t>
            </w:r>
          </w:p>
        </w:tc>
        <w:tc>
          <w:tcPr>
            <w:tcW w:w="839" w:type="dxa"/>
            <w:tcBorders>
              <w:top w:val="single" w:sz="4" w:space="0" w:color="auto"/>
              <w:left w:val="single" w:sz="4" w:space="0" w:color="auto"/>
              <w:bottom w:val="single" w:sz="4" w:space="0" w:color="auto"/>
              <w:right w:val="single" w:sz="4" w:space="0" w:color="auto"/>
            </w:tcBorders>
            <w:shd w:val="clear" w:color="auto" w:fill="auto"/>
          </w:tcPr>
          <w:p w14:paraId="41887DA9" w14:textId="78824E65" w:rsidR="00EC4DA1" w:rsidRPr="00E07D32" w:rsidRDefault="00EC4DA1" w:rsidP="00B37868">
            <w:pPr>
              <w:rPr>
                <w:rFonts w:ascii="Arial" w:eastAsia="MS Mincho" w:hAnsi="Arial" w:cs="Arial"/>
                <w:color w:val="FF0000"/>
                <w:sz w:val="18"/>
                <w:szCs w:val="18"/>
              </w:rPr>
            </w:pPr>
            <w:r w:rsidRPr="00E07D32">
              <w:rPr>
                <w:rFonts w:ascii="Arial" w:eastAsia="MS Mincho" w:hAnsi="Arial" w:cs="Arial"/>
                <w:color w:val="FF0000"/>
                <w:sz w:val="18"/>
                <w:szCs w:val="18"/>
              </w:rPr>
              <w:t>59-1-7</w:t>
            </w:r>
          </w:p>
        </w:tc>
        <w:tc>
          <w:tcPr>
            <w:tcW w:w="2758" w:type="dxa"/>
            <w:tcBorders>
              <w:top w:val="single" w:sz="4" w:space="0" w:color="auto"/>
              <w:left w:val="single" w:sz="4" w:space="0" w:color="auto"/>
              <w:bottom w:val="single" w:sz="4" w:space="0" w:color="auto"/>
              <w:right w:val="single" w:sz="4" w:space="0" w:color="auto"/>
            </w:tcBorders>
            <w:shd w:val="clear" w:color="auto" w:fill="auto"/>
          </w:tcPr>
          <w:p w14:paraId="2C498EF8" w14:textId="6F08090E" w:rsidR="00EC4DA1" w:rsidRPr="00E07D32" w:rsidRDefault="00EC4DA1" w:rsidP="00B37868">
            <w:pPr>
              <w:rPr>
                <w:rFonts w:ascii="Arial" w:hAnsi="Arial" w:cs="Arial"/>
                <w:color w:val="FF0000"/>
                <w:sz w:val="18"/>
                <w:szCs w:val="18"/>
                <w:lang w:eastAsia="zh-CN"/>
              </w:rPr>
            </w:pPr>
            <w:r w:rsidRPr="00E07D32">
              <w:rPr>
                <w:rFonts w:ascii="Arial" w:hAnsi="Arial" w:cs="Arial" w:hint="eastAsia"/>
                <w:color w:val="FF0000"/>
                <w:sz w:val="18"/>
                <w:szCs w:val="18"/>
                <w:lang w:eastAsia="zh-CN"/>
              </w:rPr>
              <w:t>M</w:t>
            </w:r>
            <w:r w:rsidRPr="00E07D32">
              <w:rPr>
                <w:rFonts w:ascii="Arial" w:hAnsi="Arial" w:cs="Arial"/>
                <w:color w:val="FF0000"/>
                <w:sz w:val="18"/>
                <w:szCs w:val="18"/>
                <w:lang w:eastAsia="zh-CN"/>
              </w:rPr>
              <w:t>aximum number of timers for Event-2</w:t>
            </w:r>
          </w:p>
        </w:tc>
        <w:tc>
          <w:tcPr>
            <w:tcW w:w="4408" w:type="dxa"/>
            <w:tcBorders>
              <w:top w:val="single" w:sz="4" w:space="0" w:color="auto"/>
              <w:left w:val="single" w:sz="4" w:space="0" w:color="auto"/>
              <w:bottom w:val="single" w:sz="4" w:space="0" w:color="auto"/>
              <w:right w:val="single" w:sz="4" w:space="0" w:color="auto"/>
            </w:tcBorders>
            <w:shd w:val="clear" w:color="auto" w:fill="auto"/>
          </w:tcPr>
          <w:p w14:paraId="1CFE7A04" w14:textId="1ECDC8CE" w:rsidR="00EC4DA1" w:rsidRPr="00E07D32" w:rsidRDefault="00EC4DA1" w:rsidP="00B37868">
            <w:pPr>
              <w:rPr>
                <w:rFonts w:ascii="Arial" w:hAnsi="Arial" w:cs="Arial"/>
                <w:color w:val="FF0000"/>
                <w:sz w:val="18"/>
                <w:szCs w:val="18"/>
                <w:lang w:eastAsia="zh-CN"/>
              </w:rPr>
            </w:pPr>
            <w:r w:rsidRPr="00E07D32">
              <w:rPr>
                <w:rFonts w:ascii="Arial" w:hAnsi="Arial" w:cs="Arial"/>
                <w:color w:val="FF0000"/>
                <w:sz w:val="18"/>
                <w:szCs w:val="18"/>
                <w:lang w:eastAsia="zh-CN"/>
              </w:rPr>
              <w:t>Maximum number of supported timers for Event-2 with 1 timer per new beam</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9BAE96" w14:textId="2AE375C6" w:rsidR="00EC4DA1" w:rsidRPr="00E07D32" w:rsidRDefault="00EC4DA1" w:rsidP="00B37868">
            <w:pPr>
              <w:rPr>
                <w:rFonts w:ascii="Arial" w:eastAsiaTheme="minorEastAsia" w:hAnsi="Arial" w:cs="Arial"/>
                <w:color w:val="FF0000"/>
                <w:sz w:val="18"/>
                <w:szCs w:val="18"/>
                <w:lang w:eastAsia="zh-CN"/>
              </w:rPr>
            </w:pPr>
            <w:r w:rsidRPr="00E07D32">
              <w:rPr>
                <w:rFonts w:ascii="Arial" w:eastAsiaTheme="minorEastAsia" w:hAnsi="Arial" w:cs="Arial" w:hint="eastAsia"/>
                <w:color w:val="FF0000"/>
                <w:sz w:val="18"/>
                <w:szCs w:val="18"/>
                <w:lang w:eastAsia="zh-CN"/>
              </w:rPr>
              <w:t>5</w:t>
            </w:r>
            <w:r w:rsidRPr="00E07D32">
              <w:rPr>
                <w:rFonts w:ascii="Arial" w:eastAsiaTheme="minorEastAsia" w:hAnsi="Arial" w:cs="Arial"/>
                <w:color w:val="FF0000"/>
                <w:sz w:val="18"/>
                <w:szCs w:val="18"/>
                <w:lang w:eastAsia="zh-CN"/>
              </w:rPr>
              <w:t>9-1-1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85A71B" w14:textId="1F58F3D4" w:rsidR="00EC4DA1" w:rsidRPr="00E07D32" w:rsidRDefault="00EC4DA1" w:rsidP="00B37868">
            <w:pPr>
              <w:rPr>
                <w:rFonts w:ascii="Arial" w:hAnsi="Arial" w:cs="Arial"/>
                <w:color w:val="FF0000"/>
                <w:sz w:val="18"/>
                <w:szCs w:val="18"/>
                <w:lang w:eastAsia="zh-CN"/>
              </w:rPr>
            </w:pPr>
            <w:r>
              <w:rPr>
                <w:rFonts w:ascii="Arial" w:hAnsi="Arial" w:cs="Arial" w:hint="eastAsia"/>
                <w:color w:val="FF0000"/>
                <w:sz w:val="18"/>
                <w:szCs w:val="18"/>
                <w:lang w:eastAsia="zh-CN"/>
              </w:rPr>
              <w:t>y</w:t>
            </w:r>
            <w:r>
              <w:rPr>
                <w:rFonts w:ascii="Arial" w:hAnsi="Arial" w:cs="Arial"/>
                <w:color w:val="FF0000"/>
                <w:sz w:val="18"/>
                <w:szCs w:val="18"/>
                <w:lang w:eastAsia="zh-CN"/>
              </w:rPr>
              <w:t>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6687EE3" w14:textId="77777777" w:rsidR="00EC4DA1" w:rsidRPr="00E07D32" w:rsidRDefault="00EC4DA1" w:rsidP="00B37868">
            <w:pPr>
              <w:rPr>
                <w:rFonts w:ascii="Arial" w:hAnsi="Arial" w:cs="Arial"/>
                <w:color w:val="FF0000"/>
                <w:sz w:val="18"/>
                <w:szCs w:val="18"/>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1D8C0A0" w14:textId="77777777" w:rsidR="00EC4DA1" w:rsidRPr="00E07D32" w:rsidRDefault="00EC4DA1" w:rsidP="00B37868">
            <w:pPr>
              <w:rPr>
                <w:rFonts w:ascii="Arial" w:hAnsi="Arial" w:cs="Arial"/>
                <w:color w:val="FF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62A520" w14:textId="77777777" w:rsidR="00EC4DA1" w:rsidRPr="00E07D32" w:rsidRDefault="00EC4DA1" w:rsidP="00B37868">
            <w:pPr>
              <w:rPr>
                <w:rFonts w:ascii="Arial" w:eastAsia="MS Mincho" w:hAnsi="Arial" w:cs="Arial"/>
                <w:color w:val="FF0000"/>
                <w:sz w:val="18"/>
                <w:szCs w:val="18"/>
                <w:highlight w:val="yellow"/>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657EC9" w14:textId="77777777" w:rsidR="00EC4DA1" w:rsidRPr="00E07D32" w:rsidRDefault="00EC4DA1" w:rsidP="00B37868">
            <w:pPr>
              <w:rPr>
                <w:rFonts w:ascii="Arial" w:eastAsia="MS Mincho" w:hAnsi="Arial" w:cs="Arial"/>
                <w:color w:val="FF0000"/>
                <w:sz w:val="18"/>
                <w:szCs w:val="18"/>
                <w:highlight w:val="yellow"/>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BDCDC5" w14:textId="77777777" w:rsidR="00EC4DA1" w:rsidRPr="00E07D32" w:rsidRDefault="00EC4DA1" w:rsidP="00B37868">
            <w:pPr>
              <w:rPr>
                <w:rFonts w:ascii="Arial" w:eastAsia="MS Mincho" w:hAnsi="Arial" w:cs="Arial"/>
                <w:color w:val="FF0000"/>
                <w:sz w:val="18"/>
                <w:szCs w:val="18"/>
                <w:highlight w:val="yellow"/>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68BD601" w14:textId="77777777" w:rsidR="00EC4DA1" w:rsidRPr="00E07D32" w:rsidRDefault="00EC4DA1" w:rsidP="00B37868">
            <w:pPr>
              <w:rPr>
                <w:rFonts w:ascii="Arial" w:eastAsia="MS Mincho" w:hAnsi="Arial" w:cs="Arial"/>
                <w:color w:val="FF0000"/>
                <w:sz w:val="18"/>
                <w:szCs w:val="18"/>
                <w:highlight w:val="yellow"/>
              </w:rPr>
            </w:pP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1D9DE398" w14:textId="78CF72C1" w:rsidR="00EC4DA1" w:rsidRPr="00E07D32" w:rsidRDefault="00EC4DA1" w:rsidP="00B37868">
            <w:pPr>
              <w:rPr>
                <w:rFonts w:ascii="Arial" w:hAnsi="Arial" w:cs="Arial"/>
                <w:color w:val="FF0000"/>
                <w:sz w:val="18"/>
                <w:szCs w:val="18"/>
                <w:lang w:val="en-US" w:eastAsia="zh-CN"/>
              </w:rPr>
            </w:pPr>
            <w:r>
              <w:rPr>
                <w:rFonts w:ascii="Arial" w:hAnsi="Arial" w:cs="Arial"/>
                <w:color w:val="FF0000"/>
                <w:sz w:val="18"/>
                <w:szCs w:val="18"/>
                <w:lang w:val="en-US" w:eastAsia="zh-CN"/>
              </w:rPr>
              <w:t>Component values {</w:t>
            </w:r>
            <w:proofErr w:type="gramStart"/>
            <w:r>
              <w:rPr>
                <w:rFonts w:ascii="Arial" w:hAnsi="Arial" w:cs="Arial"/>
                <w:color w:val="FF0000"/>
                <w:sz w:val="18"/>
                <w:szCs w:val="18"/>
                <w:lang w:val="en-US" w:eastAsia="zh-CN"/>
              </w:rPr>
              <w:t>1,2,…</w:t>
            </w:r>
            <w:proofErr w:type="gramEnd"/>
            <w:r>
              <w:rPr>
                <w:rFonts w:ascii="Arial" w:hAnsi="Arial" w:cs="Arial"/>
                <w:color w:val="FF0000"/>
                <w:sz w:val="18"/>
                <w:szCs w:val="18"/>
                <w:lang w:val="en-US" w:eastAsia="zh-CN"/>
              </w:rPr>
              <w:t>.x}</w:t>
            </w:r>
          </w:p>
        </w:tc>
        <w:tc>
          <w:tcPr>
            <w:tcW w:w="1272" w:type="dxa"/>
            <w:tcBorders>
              <w:top w:val="single" w:sz="4" w:space="0" w:color="auto"/>
              <w:left w:val="single" w:sz="4" w:space="0" w:color="auto"/>
              <w:bottom w:val="single" w:sz="4" w:space="0" w:color="auto"/>
              <w:right w:val="single" w:sz="4" w:space="0" w:color="auto"/>
            </w:tcBorders>
            <w:shd w:val="clear" w:color="auto" w:fill="auto"/>
          </w:tcPr>
          <w:p w14:paraId="4D310207" w14:textId="540A5B50" w:rsidR="00EC4DA1" w:rsidRPr="00EC4DA1" w:rsidRDefault="00EC4DA1" w:rsidP="00B37868">
            <w:pPr>
              <w:rPr>
                <w:rFonts w:ascii="Arial" w:hAnsi="Arial" w:cs="Arial"/>
                <w:color w:val="FF0000"/>
                <w:sz w:val="18"/>
                <w:szCs w:val="18"/>
              </w:rPr>
            </w:pPr>
            <w:r w:rsidRPr="00EC4DA1">
              <w:rPr>
                <w:rFonts w:ascii="Arial" w:hAnsi="Arial" w:cs="Arial"/>
                <w:color w:val="FF0000"/>
                <w:sz w:val="18"/>
                <w:szCs w:val="18"/>
              </w:rPr>
              <w:t>Optional with capability signalling</w:t>
            </w:r>
          </w:p>
        </w:tc>
      </w:tr>
      <w:tr w:rsidR="00917662" w:rsidRPr="00E07D32" w14:paraId="7E76B60E" w14:textId="77777777" w:rsidTr="00185FE1">
        <w:trPr>
          <w:trHeight w:val="20"/>
        </w:trPr>
        <w:tc>
          <w:tcPr>
            <w:tcW w:w="1488" w:type="dxa"/>
            <w:tcBorders>
              <w:top w:val="single" w:sz="4" w:space="0" w:color="auto"/>
              <w:left w:val="single" w:sz="4" w:space="0" w:color="auto"/>
              <w:bottom w:val="single" w:sz="4" w:space="0" w:color="auto"/>
              <w:right w:val="single" w:sz="4" w:space="0" w:color="auto"/>
            </w:tcBorders>
            <w:shd w:val="clear" w:color="auto" w:fill="auto"/>
          </w:tcPr>
          <w:p w14:paraId="6375E4AA" w14:textId="74976F46" w:rsidR="00AB2B91" w:rsidRPr="00AE474B" w:rsidRDefault="00AB2B91" w:rsidP="00B37868">
            <w:pPr>
              <w:rPr>
                <w:rFonts w:ascii="Arial" w:hAnsi="Arial" w:cs="Arial"/>
                <w:color w:val="FF0000"/>
                <w:sz w:val="18"/>
                <w:szCs w:val="18"/>
              </w:rPr>
            </w:pPr>
            <w:r w:rsidRPr="00AE474B">
              <w:rPr>
                <w:rFonts w:ascii="Arial" w:hAnsi="Arial" w:cs="Arial"/>
                <w:color w:val="FF0000"/>
                <w:sz w:val="18"/>
                <w:szCs w:val="18"/>
              </w:rPr>
              <w:lastRenderedPageBreak/>
              <w:t>59. NR_MIMO_Ph5</w:t>
            </w:r>
          </w:p>
        </w:tc>
        <w:tc>
          <w:tcPr>
            <w:tcW w:w="839" w:type="dxa"/>
            <w:tcBorders>
              <w:top w:val="single" w:sz="4" w:space="0" w:color="auto"/>
              <w:left w:val="single" w:sz="4" w:space="0" w:color="auto"/>
              <w:bottom w:val="single" w:sz="4" w:space="0" w:color="auto"/>
              <w:right w:val="single" w:sz="4" w:space="0" w:color="auto"/>
            </w:tcBorders>
            <w:shd w:val="clear" w:color="auto" w:fill="auto"/>
          </w:tcPr>
          <w:p w14:paraId="3CD233F6" w14:textId="524D5187" w:rsidR="00AB2B91" w:rsidRPr="00AE474B" w:rsidRDefault="00AB2B91" w:rsidP="00B37868">
            <w:pPr>
              <w:rPr>
                <w:rFonts w:ascii="Arial" w:eastAsia="MS Mincho" w:hAnsi="Arial" w:cs="Arial"/>
                <w:color w:val="FF0000"/>
                <w:sz w:val="18"/>
                <w:szCs w:val="18"/>
              </w:rPr>
            </w:pPr>
            <w:r w:rsidRPr="00AE474B">
              <w:rPr>
                <w:rFonts w:ascii="Arial" w:eastAsia="MS Mincho" w:hAnsi="Arial" w:cs="Arial"/>
                <w:color w:val="FF0000"/>
                <w:sz w:val="18"/>
                <w:szCs w:val="18"/>
              </w:rPr>
              <w:t>59-1-8</w:t>
            </w:r>
          </w:p>
        </w:tc>
        <w:tc>
          <w:tcPr>
            <w:tcW w:w="2758" w:type="dxa"/>
            <w:tcBorders>
              <w:top w:val="single" w:sz="4" w:space="0" w:color="auto"/>
              <w:left w:val="single" w:sz="4" w:space="0" w:color="auto"/>
              <w:bottom w:val="single" w:sz="4" w:space="0" w:color="auto"/>
              <w:right w:val="single" w:sz="4" w:space="0" w:color="auto"/>
            </w:tcBorders>
            <w:shd w:val="clear" w:color="auto" w:fill="auto"/>
          </w:tcPr>
          <w:p w14:paraId="672034EA" w14:textId="7490C9AF" w:rsidR="00AB2B91" w:rsidRPr="00AE474B" w:rsidRDefault="00AB2B91" w:rsidP="00B37868">
            <w:pPr>
              <w:pStyle w:val="TAL"/>
              <w:rPr>
                <w:rFonts w:eastAsia="宋体" w:cs="Arial"/>
                <w:color w:val="FF0000"/>
                <w:szCs w:val="18"/>
              </w:rPr>
            </w:pPr>
            <w:r w:rsidRPr="00AE474B">
              <w:rPr>
                <w:rFonts w:eastAsia="宋体" w:cs="Arial"/>
                <w:color w:val="FF0000"/>
                <w:szCs w:val="18"/>
              </w:rPr>
              <w:t>Cross CC beam report</w:t>
            </w:r>
          </w:p>
        </w:tc>
        <w:tc>
          <w:tcPr>
            <w:tcW w:w="4408" w:type="dxa"/>
            <w:tcBorders>
              <w:top w:val="single" w:sz="4" w:space="0" w:color="auto"/>
              <w:left w:val="single" w:sz="4" w:space="0" w:color="auto"/>
              <w:bottom w:val="single" w:sz="4" w:space="0" w:color="auto"/>
              <w:right w:val="single" w:sz="4" w:space="0" w:color="auto"/>
            </w:tcBorders>
            <w:shd w:val="clear" w:color="auto" w:fill="auto"/>
          </w:tcPr>
          <w:p w14:paraId="599AD8F6" w14:textId="4B34FCF3" w:rsidR="00AB2B91" w:rsidRPr="00AE474B" w:rsidRDefault="00AB2B91" w:rsidP="00B37868">
            <w:pPr>
              <w:rPr>
                <w:rFonts w:ascii="Arial" w:hAnsi="Arial" w:cs="Arial"/>
                <w:color w:val="FF0000"/>
                <w:sz w:val="18"/>
                <w:szCs w:val="18"/>
                <w:lang w:eastAsia="zh-CN"/>
              </w:rPr>
            </w:pPr>
            <w:r w:rsidRPr="00AE474B">
              <w:rPr>
                <w:rFonts w:ascii="Arial" w:hAnsi="Arial" w:cs="Arial"/>
                <w:color w:val="FF0000"/>
                <w:sz w:val="18"/>
                <w:szCs w:val="18"/>
                <w:lang w:eastAsia="zh-CN"/>
              </w:rPr>
              <w:t>Support of cross CC beam report for Event-2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823B0C" w14:textId="57ECE87E" w:rsidR="00AB2B91" w:rsidRPr="00AE474B" w:rsidRDefault="00AB2B91" w:rsidP="00B37868">
            <w:pPr>
              <w:rPr>
                <w:rFonts w:ascii="Arial" w:eastAsiaTheme="minorEastAsia" w:hAnsi="Arial" w:cs="Arial"/>
                <w:color w:val="FF0000"/>
                <w:sz w:val="18"/>
                <w:szCs w:val="18"/>
                <w:lang w:eastAsia="zh-CN"/>
              </w:rPr>
            </w:pPr>
            <w:r w:rsidRPr="00AE474B">
              <w:rPr>
                <w:rFonts w:ascii="Arial" w:eastAsiaTheme="minorEastAsia" w:hAnsi="Arial" w:cs="Arial" w:hint="eastAsia"/>
                <w:color w:val="FF0000"/>
                <w:sz w:val="18"/>
                <w:szCs w:val="18"/>
                <w:lang w:eastAsia="zh-CN"/>
              </w:rPr>
              <w:t>5</w:t>
            </w:r>
            <w:r w:rsidRPr="00AE474B">
              <w:rPr>
                <w:rFonts w:ascii="Arial" w:eastAsiaTheme="minorEastAsia" w:hAnsi="Arial" w:cs="Arial"/>
                <w:color w:val="FF0000"/>
                <w:sz w:val="18"/>
                <w:szCs w:val="18"/>
                <w:lang w:eastAsia="zh-CN"/>
              </w:rPr>
              <w:t>9-1-1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20017E" w14:textId="456C04E9" w:rsidR="00AB2B91" w:rsidRPr="002C1B88" w:rsidRDefault="00AE474B" w:rsidP="00B37868">
            <w:pPr>
              <w:rPr>
                <w:rFonts w:ascii="Arial" w:hAnsi="Arial" w:cs="Arial"/>
                <w:color w:val="FF0000"/>
                <w:sz w:val="18"/>
                <w:szCs w:val="18"/>
                <w:lang w:eastAsia="zh-CN"/>
              </w:rPr>
            </w:pPr>
            <w:r>
              <w:rPr>
                <w:rFonts w:ascii="Arial" w:hAnsi="Arial" w:cs="Arial"/>
                <w:color w:val="FF0000"/>
                <w:sz w:val="18"/>
                <w:szCs w:val="18"/>
                <w:lang w:eastAsia="zh-CN"/>
              </w:rPr>
              <w:t>y</w:t>
            </w:r>
            <w:r w:rsidR="00AB2B91">
              <w:rPr>
                <w:rFonts w:ascii="Arial" w:hAnsi="Arial" w:cs="Arial"/>
                <w:color w:val="FF0000"/>
                <w:sz w:val="18"/>
                <w:szCs w:val="18"/>
                <w:lang w:eastAsia="zh-CN"/>
              </w:rPr>
              <w:t>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E61936" w14:textId="77777777" w:rsidR="00AB2B91" w:rsidRPr="002C1B88" w:rsidRDefault="00AB2B91" w:rsidP="00B37868">
            <w:pPr>
              <w:rPr>
                <w:rFonts w:ascii="Arial" w:hAnsi="Arial" w:cs="Arial"/>
                <w:color w:val="FF0000"/>
                <w:sz w:val="18"/>
                <w:szCs w:val="18"/>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F620FAC" w14:textId="77777777" w:rsidR="00AB2B91" w:rsidRPr="002C1B88" w:rsidRDefault="00AB2B91" w:rsidP="00B37868">
            <w:pPr>
              <w:rPr>
                <w:rFonts w:ascii="Arial" w:hAnsi="Arial" w:cs="Arial"/>
                <w:color w:val="FF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00186B" w14:textId="77777777" w:rsidR="00AB2B91" w:rsidRPr="002C1B88" w:rsidRDefault="00AB2B91" w:rsidP="00B37868">
            <w:pPr>
              <w:rPr>
                <w:rFonts w:ascii="Arial" w:eastAsia="MS Mincho" w:hAnsi="Arial" w:cs="Arial"/>
                <w:color w:val="FF0000"/>
                <w:sz w:val="18"/>
                <w:szCs w:val="18"/>
                <w:highlight w:val="yellow"/>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B5A007" w14:textId="77777777" w:rsidR="00AB2B91" w:rsidRPr="002C1B88" w:rsidRDefault="00AB2B91" w:rsidP="00B37868">
            <w:pPr>
              <w:rPr>
                <w:rFonts w:ascii="Arial" w:eastAsia="MS Mincho" w:hAnsi="Arial" w:cs="Arial"/>
                <w:color w:val="FF0000"/>
                <w:sz w:val="18"/>
                <w:szCs w:val="18"/>
                <w:highlight w:val="yellow"/>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C9209C" w14:textId="77777777" w:rsidR="00AB2B91" w:rsidRPr="002C1B88" w:rsidRDefault="00AB2B91" w:rsidP="00B37868">
            <w:pPr>
              <w:rPr>
                <w:rFonts w:ascii="Arial" w:eastAsia="MS Mincho" w:hAnsi="Arial" w:cs="Arial"/>
                <w:color w:val="FF0000"/>
                <w:sz w:val="18"/>
                <w:szCs w:val="18"/>
                <w:highlight w:val="yellow"/>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6F4C215" w14:textId="77777777" w:rsidR="00AB2B91" w:rsidRPr="002C1B88" w:rsidRDefault="00AB2B91" w:rsidP="00B37868">
            <w:pPr>
              <w:rPr>
                <w:rFonts w:ascii="Arial" w:eastAsia="MS Mincho" w:hAnsi="Arial" w:cs="Arial"/>
                <w:color w:val="FF0000"/>
                <w:sz w:val="18"/>
                <w:szCs w:val="18"/>
                <w:highlight w:val="yellow"/>
              </w:rPr>
            </w:pP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26C68F6C" w14:textId="77777777" w:rsidR="00AB2B91" w:rsidRPr="002C1B88" w:rsidRDefault="00AB2B91" w:rsidP="00B37868">
            <w:pPr>
              <w:rPr>
                <w:rFonts w:ascii="Arial" w:hAnsi="Arial" w:cs="Arial"/>
                <w:color w:val="FF0000"/>
                <w:sz w:val="18"/>
                <w:szCs w:val="18"/>
                <w:lang w:val="en-US" w:eastAsia="zh-CN"/>
              </w:rPr>
            </w:pPr>
          </w:p>
        </w:tc>
        <w:tc>
          <w:tcPr>
            <w:tcW w:w="1272" w:type="dxa"/>
            <w:tcBorders>
              <w:top w:val="single" w:sz="4" w:space="0" w:color="auto"/>
              <w:left w:val="single" w:sz="4" w:space="0" w:color="auto"/>
              <w:bottom w:val="single" w:sz="4" w:space="0" w:color="auto"/>
              <w:right w:val="single" w:sz="4" w:space="0" w:color="auto"/>
            </w:tcBorders>
            <w:shd w:val="clear" w:color="auto" w:fill="auto"/>
          </w:tcPr>
          <w:p w14:paraId="2A78FC60" w14:textId="5C6B5797" w:rsidR="00AB2B91" w:rsidRPr="00AE474B" w:rsidRDefault="00AB2B91" w:rsidP="00B37868">
            <w:pPr>
              <w:rPr>
                <w:rFonts w:ascii="Arial" w:hAnsi="Arial" w:cs="Arial"/>
                <w:color w:val="FF0000"/>
                <w:sz w:val="18"/>
                <w:szCs w:val="18"/>
              </w:rPr>
            </w:pPr>
            <w:r w:rsidRPr="00AE474B">
              <w:rPr>
                <w:rFonts w:ascii="Arial" w:hAnsi="Arial" w:cs="Arial"/>
                <w:color w:val="FF0000"/>
                <w:sz w:val="18"/>
                <w:szCs w:val="18"/>
              </w:rPr>
              <w:t>Optional with capability signalling</w:t>
            </w:r>
          </w:p>
        </w:tc>
      </w:tr>
      <w:tr w:rsidR="00917662" w:rsidRPr="00E07D32" w14:paraId="3A42C437" w14:textId="77777777" w:rsidTr="00185FE1">
        <w:trPr>
          <w:trHeight w:val="20"/>
        </w:trPr>
        <w:tc>
          <w:tcPr>
            <w:tcW w:w="1488" w:type="dxa"/>
            <w:tcBorders>
              <w:top w:val="single" w:sz="4" w:space="0" w:color="auto"/>
              <w:left w:val="single" w:sz="4" w:space="0" w:color="auto"/>
              <w:bottom w:val="single" w:sz="4" w:space="0" w:color="auto"/>
              <w:right w:val="single" w:sz="4" w:space="0" w:color="auto"/>
            </w:tcBorders>
            <w:shd w:val="clear" w:color="auto" w:fill="auto"/>
          </w:tcPr>
          <w:p w14:paraId="5FD9230F" w14:textId="3F80CAA7" w:rsidR="00AB2B91" w:rsidRPr="00AE474B" w:rsidRDefault="00AB2B91" w:rsidP="00B37868">
            <w:pPr>
              <w:rPr>
                <w:rFonts w:ascii="Arial" w:hAnsi="Arial" w:cs="Arial"/>
                <w:color w:val="FF0000"/>
                <w:sz w:val="18"/>
                <w:szCs w:val="18"/>
              </w:rPr>
            </w:pPr>
            <w:r w:rsidRPr="00AE474B">
              <w:rPr>
                <w:rFonts w:ascii="Arial" w:hAnsi="Arial" w:cs="Arial"/>
                <w:color w:val="FF0000"/>
                <w:sz w:val="18"/>
                <w:szCs w:val="18"/>
              </w:rPr>
              <w:t>59. NR_MIMO_Ph5</w:t>
            </w:r>
          </w:p>
        </w:tc>
        <w:tc>
          <w:tcPr>
            <w:tcW w:w="839" w:type="dxa"/>
            <w:tcBorders>
              <w:top w:val="single" w:sz="4" w:space="0" w:color="auto"/>
              <w:left w:val="single" w:sz="4" w:space="0" w:color="auto"/>
              <w:bottom w:val="single" w:sz="4" w:space="0" w:color="auto"/>
              <w:right w:val="single" w:sz="4" w:space="0" w:color="auto"/>
            </w:tcBorders>
            <w:shd w:val="clear" w:color="auto" w:fill="auto"/>
          </w:tcPr>
          <w:p w14:paraId="2822D7DC" w14:textId="645340DB" w:rsidR="00AB2B91" w:rsidRPr="002C1B88" w:rsidRDefault="00AB2B91" w:rsidP="00B37868">
            <w:pPr>
              <w:rPr>
                <w:rFonts w:ascii="Arial" w:eastAsia="MS Mincho" w:hAnsi="Arial" w:cs="Arial"/>
                <w:color w:val="FF0000"/>
                <w:sz w:val="18"/>
                <w:szCs w:val="18"/>
              </w:rPr>
            </w:pPr>
            <w:r w:rsidRPr="00AE474B">
              <w:rPr>
                <w:rFonts w:ascii="Arial" w:eastAsia="MS Mincho" w:hAnsi="Arial" w:cs="Arial"/>
                <w:color w:val="FF0000"/>
                <w:sz w:val="18"/>
                <w:szCs w:val="18"/>
              </w:rPr>
              <w:t>59-1-9</w:t>
            </w:r>
          </w:p>
        </w:tc>
        <w:tc>
          <w:tcPr>
            <w:tcW w:w="2758" w:type="dxa"/>
            <w:tcBorders>
              <w:top w:val="single" w:sz="4" w:space="0" w:color="auto"/>
              <w:left w:val="single" w:sz="4" w:space="0" w:color="auto"/>
              <w:bottom w:val="single" w:sz="4" w:space="0" w:color="auto"/>
              <w:right w:val="single" w:sz="4" w:space="0" w:color="auto"/>
            </w:tcBorders>
            <w:shd w:val="clear" w:color="auto" w:fill="auto"/>
          </w:tcPr>
          <w:p w14:paraId="5BBFCB7E" w14:textId="40A24409" w:rsidR="00AB2B91" w:rsidRPr="00AE474B" w:rsidRDefault="00AB2B91" w:rsidP="00B37868">
            <w:pPr>
              <w:pStyle w:val="TAL"/>
              <w:rPr>
                <w:rFonts w:eastAsia="宋体" w:cs="Arial"/>
                <w:color w:val="FF0000"/>
                <w:szCs w:val="18"/>
              </w:rPr>
            </w:pPr>
            <w:r w:rsidRPr="00AE474B">
              <w:rPr>
                <w:rFonts w:eastAsia="宋体" w:cs="Arial"/>
                <w:color w:val="FF0000"/>
                <w:szCs w:val="18"/>
              </w:rPr>
              <w:t>The CC on which the indicated TCI state is applied, and the CC in which new beam RS(s) are different</w:t>
            </w:r>
          </w:p>
        </w:tc>
        <w:tc>
          <w:tcPr>
            <w:tcW w:w="4408" w:type="dxa"/>
            <w:tcBorders>
              <w:top w:val="single" w:sz="4" w:space="0" w:color="auto"/>
              <w:left w:val="single" w:sz="4" w:space="0" w:color="auto"/>
              <w:bottom w:val="single" w:sz="4" w:space="0" w:color="auto"/>
              <w:right w:val="single" w:sz="4" w:space="0" w:color="auto"/>
            </w:tcBorders>
            <w:shd w:val="clear" w:color="auto" w:fill="auto"/>
          </w:tcPr>
          <w:p w14:paraId="67EE7FEE" w14:textId="2C18F160" w:rsidR="00AB2B91" w:rsidRPr="002C1B88" w:rsidRDefault="00AB2B91" w:rsidP="00B37868">
            <w:pPr>
              <w:rPr>
                <w:rFonts w:ascii="Arial" w:hAnsi="Arial" w:cs="Arial"/>
                <w:color w:val="FF0000"/>
                <w:sz w:val="18"/>
                <w:szCs w:val="18"/>
                <w:lang w:eastAsia="zh-CN"/>
              </w:rPr>
            </w:pPr>
            <w:r w:rsidRPr="00AE474B">
              <w:rPr>
                <w:rFonts w:ascii="Arial" w:hAnsi="Arial" w:cs="Arial" w:hint="eastAsia"/>
                <w:color w:val="FF0000"/>
                <w:sz w:val="18"/>
                <w:szCs w:val="18"/>
                <w:lang w:eastAsia="zh-CN"/>
              </w:rPr>
              <w:t>1</w:t>
            </w:r>
            <w:r w:rsidRPr="00AE474B">
              <w:rPr>
                <w:rFonts w:ascii="Arial" w:hAnsi="Arial" w:cs="Arial"/>
                <w:color w:val="FF0000"/>
                <w:sz w:val="18"/>
                <w:szCs w:val="18"/>
                <w:lang w:eastAsia="zh-CN"/>
              </w:rPr>
              <w:t>.support of the CC on which the indicated TCI state is applied and the CC in which new beam RS(s) are different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AEC186" w14:textId="388A9007" w:rsidR="00AB2B91" w:rsidRPr="002C1B88" w:rsidRDefault="00AB2B91" w:rsidP="00B37868">
            <w:pPr>
              <w:rPr>
                <w:rFonts w:ascii="Arial" w:eastAsiaTheme="minorEastAsia" w:hAnsi="Arial" w:cs="Arial"/>
                <w:color w:val="FF0000"/>
                <w:sz w:val="18"/>
                <w:szCs w:val="18"/>
                <w:lang w:eastAsia="zh-CN"/>
              </w:rPr>
            </w:pPr>
            <w:r w:rsidRPr="00AE474B">
              <w:rPr>
                <w:rFonts w:ascii="Arial" w:eastAsiaTheme="minorEastAsia" w:hAnsi="Arial" w:cs="Arial" w:hint="eastAsia"/>
                <w:color w:val="FF0000"/>
                <w:sz w:val="18"/>
                <w:szCs w:val="18"/>
                <w:lang w:eastAsia="zh-CN"/>
              </w:rPr>
              <w:t>5</w:t>
            </w:r>
            <w:r w:rsidRPr="00AE474B">
              <w:rPr>
                <w:rFonts w:ascii="Arial" w:eastAsiaTheme="minorEastAsia" w:hAnsi="Arial" w:cs="Arial"/>
                <w:color w:val="FF0000"/>
                <w:sz w:val="18"/>
                <w:szCs w:val="18"/>
                <w:lang w:eastAsia="zh-CN"/>
              </w:rPr>
              <w:t>9-1-1, 59-1-8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431962" w14:textId="591B8D83" w:rsidR="00AB2B91" w:rsidRPr="002C1B88" w:rsidRDefault="00AB2B91" w:rsidP="00B37868">
            <w:pPr>
              <w:rPr>
                <w:rFonts w:ascii="Arial" w:hAnsi="Arial" w:cs="Arial"/>
                <w:color w:val="FF0000"/>
                <w:sz w:val="18"/>
                <w:szCs w:val="18"/>
                <w:lang w:eastAsia="zh-CN"/>
              </w:rPr>
            </w:pPr>
            <w:r>
              <w:rPr>
                <w:rFonts w:ascii="Arial" w:hAnsi="Arial" w:cs="Arial" w:hint="eastAsia"/>
                <w:color w:val="FF0000"/>
                <w:sz w:val="18"/>
                <w:szCs w:val="18"/>
                <w:lang w:eastAsia="zh-CN"/>
              </w:rPr>
              <w:t>y</w:t>
            </w:r>
            <w:r>
              <w:rPr>
                <w:rFonts w:ascii="Arial" w:hAnsi="Arial" w:cs="Arial"/>
                <w:color w:val="FF0000"/>
                <w:sz w:val="18"/>
                <w:szCs w:val="18"/>
                <w:lang w:eastAsia="zh-CN"/>
              </w:rPr>
              <w:t>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3318711" w14:textId="77777777" w:rsidR="00AB2B91" w:rsidRPr="002C1B88" w:rsidRDefault="00AB2B91" w:rsidP="00B37868">
            <w:pPr>
              <w:rPr>
                <w:rFonts w:ascii="Arial" w:hAnsi="Arial" w:cs="Arial"/>
                <w:color w:val="FF0000"/>
                <w:sz w:val="18"/>
                <w:szCs w:val="18"/>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E174F13" w14:textId="77777777" w:rsidR="00AB2B91" w:rsidRPr="002C1B88" w:rsidRDefault="00AB2B91" w:rsidP="00B37868">
            <w:pPr>
              <w:rPr>
                <w:rFonts w:ascii="Arial" w:hAnsi="Arial" w:cs="Arial"/>
                <w:color w:val="FF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4152B5" w14:textId="77777777" w:rsidR="00AB2B91" w:rsidRPr="002C1B88" w:rsidRDefault="00AB2B91" w:rsidP="00B37868">
            <w:pPr>
              <w:rPr>
                <w:rFonts w:ascii="Arial" w:eastAsia="MS Mincho" w:hAnsi="Arial" w:cs="Arial"/>
                <w:color w:val="FF0000"/>
                <w:sz w:val="18"/>
                <w:szCs w:val="18"/>
                <w:highlight w:val="yellow"/>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0EF38D" w14:textId="77777777" w:rsidR="00AB2B91" w:rsidRPr="002C1B88" w:rsidRDefault="00AB2B91" w:rsidP="00B37868">
            <w:pPr>
              <w:rPr>
                <w:rFonts w:ascii="Arial" w:eastAsia="MS Mincho" w:hAnsi="Arial" w:cs="Arial"/>
                <w:color w:val="FF0000"/>
                <w:sz w:val="18"/>
                <w:szCs w:val="18"/>
                <w:highlight w:val="yellow"/>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A21D32" w14:textId="77777777" w:rsidR="00AB2B91" w:rsidRPr="002C1B88" w:rsidRDefault="00AB2B91" w:rsidP="00B37868">
            <w:pPr>
              <w:rPr>
                <w:rFonts w:ascii="Arial" w:eastAsia="MS Mincho" w:hAnsi="Arial" w:cs="Arial"/>
                <w:color w:val="FF0000"/>
                <w:sz w:val="18"/>
                <w:szCs w:val="18"/>
                <w:highlight w:val="yellow"/>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646F11D" w14:textId="77777777" w:rsidR="00AB2B91" w:rsidRPr="002C1B88" w:rsidRDefault="00AB2B91" w:rsidP="00B37868">
            <w:pPr>
              <w:rPr>
                <w:rFonts w:ascii="Arial" w:eastAsia="MS Mincho" w:hAnsi="Arial" w:cs="Arial"/>
                <w:color w:val="FF0000"/>
                <w:sz w:val="18"/>
                <w:szCs w:val="18"/>
                <w:highlight w:val="yellow"/>
              </w:rPr>
            </w:pP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0A9CB93C" w14:textId="77777777" w:rsidR="00AB2B91" w:rsidRPr="002C1B88" w:rsidRDefault="00AB2B91" w:rsidP="00B37868">
            <w:pPr>
              <w:rPr>
                <w:rFonts w:ascii="Arial" w:hAnsi="Arial" w:cs="Arial"/>
                <w:color w:val="FF0000"/>
                <w:sz w:val="18"/>
                <w:szCs w:val="18"/>
                <w:lang w:val="en-US" w:eastAsia="zh-CN"/>
              </w:rPr>
            </w:pPr>
          </w:p>
        </w:tc>
        <w:tc>
          <w:tcPr>
            <w:tcW w:w="1272" w:type="dxa"/>
            <w:tcBorders>
              <w:top w:val="single" w:sz="4" w:space="0" w:color="auto"/>
              <w:left w:val="single" w:sz="4" w:space="0" w:color="auto"/>
              <w:bottom w:val="single" w:sz="4" w:space="0" w:color="auto"/>
              <w:right w:val="single" w:sz="4" w:space="0" w:color="auto"/>
            </w:tcBorders>
            <w:shd w:val="clear" w:color="auto" w:fill="auto"/>
          </w:tcPr>
          <w:p w14:paraId="397AE227" w14:textId="559458E1" w:rsidR="00AB2B91" w:rsidRPr="002C1B88" w:rsidRDefault="00AB2B91" w:rsidP="00B37868">
            <w:pPr>
              <w:rPr>
                <w:rFonts w:ascii="Arial" w:hAnsi="Arial" w:cs="Arial"/>
                <w:color w:val="FF0000"/>
                <w:sz w:val="18"/>
                <w:szCs w:val="18"/>
              </w:rPr>
            </w:pPr>
            <w:r w:rsidRPr="00AE474B">
              <w:rPr>
                <w:rFonts w:ascii="Arial" w:hAnsi="Arial" w:cs="Arial"/>
                <w:color w:val="FF0000"/>
                <w:sz w:val="18"/>
                <w:szCs w:val="18"/>
              </w:rPr>
              <w:t>Optional with capability signalling</w:t>
            </w:r>
          </w:p>
        </w:tc>
      </w:tr>
    </w:tbl>
    <w:p w14:paraId="123BBCA1" w14:textId="77777777" w:rsidR="000779FD" w:rsidRPr="000A3A78" w:rsidRDefault="000779FD" w:rsidP="000A3A78">
      <w:pPr>
        <w:rPr>
          <w:lang w:val="en-US" w:eastAsia="zh-CN"/>
        </w:rPr>
      </w:pPr>
    </w:p>
    <w:p w14:paraId="5D48CB10" w14:textId="686A8B6F" w:rsidR="000A3A78" w:rsidRDefault="000A3A78" w:rsidP="000A3A78">
      <w:pPr>
        <w:pStyle w:val="2"/>
      </w:pPr>
      <w:r>
        <w:t>CSI enhancements</w:t>
      </w:r>
    </w:p>
    <w:p w14:paraId="14A769DA" w14:textId="02D4B441" w:rsidR="00571F9C" w:rsidRDefault="004C5E15" w:rsidP="005852C7">
      <w:pPr>
        <w:pStyle w:val="proposal"/>
      </w:pPr>
      <w:r>
        <w:t>Adopt following updates.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871"/>
        <w:gridCol w:w="2646"/>
        <w:gridCol w:w="4489"/>
        <w:gridCol w:w="850"/>
        <w:gridCol w:w="567"/>
        <w:gridCol w:w="567"/>
        <w:gridCol w:w="2835"/>
        <w:gridCol w:w="992"/>
        <w:gridCol w:w="567"/>
        <w:gridCol w:w="567"/>
        <w:gridCol w:w="567"/>
        <w:gridCol w:w="3261"/>
        <w:gridCol w:w="1267"/>
      </w:tblGrid>
      <w:tr w:rsidR="000D1AF0" w:rsidRPr="00DC055D" w14:paraId="18342363" w14:textId="77777777" w:rsidTr="000D1AF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B7FC97" w14:textId="77777777" w:rsidR="000D1AF0" w:rsidRPr="00DC055D" w:rsidRDefault="000D1AF0" w:rsidP="00706C93">
            <w:pPr>
              <w:keepNext/>
              <w:keepLines/>
              <w:spacing w:after="0"/>
              <w:rPr>
                <w:rFonts w:ascii="Arial" w:hAnsi="Arial" w:cs="Arial"/>
                <w:color w:val="000000"/>
                <w:sz w:val="18"/>
                <w:szCs w:val="18"/>
                <w:lang w:eastAsia="zh-CN"/>
              </w:rPr>
            </w:pPr>
            <w:r w:rsidRPr="00DC055D">
              <w:rPr>
                <w:rFonts w:ascii="Arial" w:hAnsi="Arial" w:cs="Arial"/>
                <w:color w:val="000000"/>
                <w:sz w:val="18"/>
                <w:szCs w:val="18"/>
                <w:lang w:eastAsia="zh-CN"/>
              </w:rPr>
              <w:t>59. NR_MIMO_Ph5</w:t>
            </w:r>
          </w:p>
        </w:tc>
        <w:tc>
          <w:tcPr>
            <w:tcW w:w="871" w:type="dxa"/>
            <w:tcBorders>
              <w:top w:val="single" w:sz="4" w:space="0" w:color="auto"/>
              <w:left w:val="single" w:sz="4" w:space="0" w:color="auto"/>
              <w:bottom w:val="single" w:sz="4" w:space="0" w:color="auto"/>
              <w:right w:val="single" w:sz="4" w:space="0" w:color="auto"/>
            </w:tcBorders>
            <w:shd w:val="clear" w:color="auto" w:fill="auto"/>
          </w:tcPr>
          <w:p w14:paraId="2061D7DE" w14:textId="77777777" w:rsidR="000D1AF0" w:rsidRPr="00DC055D" w:rsidRDefault="000D1AF0" w:rsidP="00706C93">
            <w:pPr>
              <w:keepNext/>
              <w:keepLines/>
              <w:spacing w:after="0"/>
              <w:rPr>
                <w:rFonts w:ascii="Arial" w:hAnsi="Arial" w:cs="Arial"/>
                <w:color w:val="000000"/>
                <w:sz w:val="18"/>
                <w:szCs w:val="18"/>
                <w:lang w:eastAsia="zh-CN"/>
              </w:rPr>
            </w:pPr>
            <w:r w:rsidRPr="00DC055D">
              <w:rPr>
                <w:rFonts w:ascii="Arial" w:hAnsi="Arial" w:cs="Arial"/>
                <w:color w:val="000000"/>
                <w:sz w:val="18"/>
                <w:szCs w:val="18"/>
                <w:lang w:eastAsia="zh-CN"/>
              </w:rPr>
              <w:t>59-2-1-3-3</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4A31D2A" w14:textId="77777777" w:rsidR="000D1AF0" w:rsidRPr="00DC055D" w:rsidRDefault="000D1AF0" w:rsidP="00706C93">
            <w:pPr>
              <w:keepNext/>
              <w:keepLines/>
              <w:spacing w:after="0"/>
              <w:rPr>
                <w:rFonts w:ascii="Arial" w:hAnsi="Arial" w:cs="Arial"/>
                <w:color w:val="000000"/>
                <w:sz w:val="18"/>
                <w:szCs w:val="18"/>
                <w:lang w:eastAsia="zh-CN"/>
              </w:rPr>
            </w:pPr>
            <w:r w:rsidRPr="00DC055D">
              <w:rPr>
                <w:rFonts w:ascii="Arial" w:hAnsi="Arial" w:cs="Arial"/>
                <w:color w:val="000000"/>
                <w:sz w:val="18"/>
                <w:szCs w:val="18"/>
                <w:lang w:eastAsia="zh-CN"/>
              </w:rPr>
              <w:t xml:space="preserve">Rank 3,4 for extended Rel-16 </w:t>
            </w:r>
            <w:proofErr w:type="spellStart"/>
            <w:r w:rsidRPr="00DC055D">
              <w:rPr>
                <w:rFonts w:ascii="Arial" w:hAnsi="Arial" w:cs="Arial"/>
                <w:color w:val="000000"/>
                <w:sz w:val="18"/>
                <w:szCs w:val="18"/>
                <w:lang w:eastAsia="zh-CN"/>
              </w:rPr>
              <w:t>eType</w:t>
            </w:r>
            <w:proofErr w:type="spellEnd"/>
            <w:r w:rsidRPr="00DC055D">
              <w:rPr>
                <w:rFonts w:ascii="Arial" w:hAnsi="Arial" w:cs="Arial"/>
                <w:color w:val="000000"/>
                <w:sz w:val="18"/>
                <w:szCs w:val="18"/>
                <w:lang w:eastAsia="zh-CN"/>
              </w:rPr>
              <w:t>-II codebook for up to 128 ports</w:t>
            </w:r>
          </w:p>
        </w:tc>
        <w:tc>
          <w:tcPr>
            <w:tcW w:w="4489" w:type="dxa"/>
            <w:tcBorders>
              <w:top w:val="single" w:sz="4" w:space="0" w:color="auto"/>
              <w:left w:val="single" w:sz="4" w:space="0" w:color="auto"/>
              <w:bottom w:val="single" w:sz="4" w:space="0" w:color="auto"/>
              <w:right w:val="single" w:sz="4" w:space="0" w:color="auto"/>
            </w:tcBorders>
            <w:shd w:val="clear" w:color="auto" w:fill="auto"/>
          </w:tcPr>
          <w:p w14:paraId="60A2B2F7" w14:textId="77777777" w:rsidR="000D1AF0" w:rsidRPr="000D1AF0" w:rsidRDefault="000D1AF0" w:rsidP="00706C93">
            <w:pPr>
              <w:keepNext/>
              <w:keepLines/>
              <w:spacing w:before="72" w:after="72"/>
              <w:rPr>
                <w:rFonts w:ascii="Arial" w:hAnsi="Arial" w:cs="Arial"/>
                <w:color w:val="000000"/>
                <w:sz w:val="18"/>
                <w:szCs w:val="18"/>
                <w:lang w:eastAsia="zh-CN"/>
              </w:rPr>
            </w:pPr>
            <w:r w:rsidRPr="000D1AF0">
              <w:rPr>
                <w:rFonts w:ascii="Arial" w:hAnsi="Arial" w:cs="Arial"/>
                <w:color w:val="000000"/>
                <w:sz w:val="18"/>
                <w:szCs w:val="18"/>
                <w:lang w:eastAsia="zh-CN"/>
              </w:rPr>
              <w:t xml:space="preserve">1. Support of Rank 3,4 for extended Rel-16 </w:t>
            </w:r>
            <w:proofErr w:type="spellStart"/>
            <w:r w:rsidRPr="000D1AF0">
              <w:rPr>
                <w:rFonts w:ascii="Arial" w:hAnsi="Arial" w:cs="Arial"/>
                <w:color w:val="000000"/>
                <w:sz w:val="18"/>
                <w:szCs w:val="18"/>
                <w:lang w:eastAsia="zh-CN"/>
              </w:rPr>
              <w:t>eType</w:t>
            </w:r>
            <w:proofErr w:type="spellEnd"/>
            <w:r w:rsidRPr="000D1AF0">
              <w:rPr>
                <w:rFonts w:ascii="Arial" w:hAnsi="Arial" w:cs="Arial"/>
                <w:color w:val="000000"/>
                <w:sz w:val="18"/>
                <w:szCs w:val="18"/>
                <w:lang w:eastAsia="zh-CN"/>
              </w:rPr>
              <w:t xml:space="preserve">-II codebook for up to 128 ports </w:t>
            </w:r>
          </w:p>
          <w:p w14:paraId="5CB89E59" w14:textId="77777777" w:rsidR="000D1AF0" w:rsidRPr="000D1AF0" w:rsidRDefault="000D1AF0" w:rsidP="00706C93">
            <w:pPr>
              <w:keepNext/>
              <w:keepLines/>
              <w:spacing w:before="72" w:after="72"/>
              <w:rPr>
                <w:rFonts w:ascii="Arial" w:hAnsi="Arial" w:cs="Arial"/>
                <w:color w:val="000000"/>
                <w:sz w:val="18"/>
                <w:szCs w:val="18"/>
                <w:lang w:eastAsia="zh-CN"/>
              </w:rPr>
            </w:pPr>
            <w:r w:rsidRPr="000D1AF0">
              <w:rPr>
                <w:rFonts w:ascii="Arial" w:hAnsi="Arial" w:cs="Arial"/>
                <w:strike/>
                <w:color w:val="FF0000"/>
                <w:sz w:val="18"/>
                <w:szCs w:val="18"/>
                <w:lang w:eastAsia="zh-CN"/>
              </w:rPr>
              <w:t>[</w:t>
            </w:r>
            <w:r w:rsidRPr="000D1AF0">
              <w:rPr>
                <w:rFonts w:ascii="Arial" w:hAnsi="Arial" w:cs="Arial"/>
                <w:color w:val="000000"/>
                <w:sz w:val="18"/>
                <w:szCs w:val="18"/>
                <w:lang w:eastAsia="zh-CN"/>
              </w:rPr>
              <w:t>4. Support R=1</w:t>
            </w:r>
            <w:r w:rsidRPr="000D1AF0">
              <w:rPr>
                <w:rFonts w:ascii="Arial" w:hAnsi="Arial" w:cs="Arial"/>
                <w:strike/>
                <w:color w:val="FF0000"/>
                <w:sz w:val="18"/>
                <w:szCs w:val="18"/>
                <w:lang w:eastAsia="zh-CN"/>
              </w:rPr>
              <w:t>]</w:t>
            </w:r>
          </w:p>
          <w:p w14:paraId="319F9666" w14:textId="105DB294" w:rsidR="000D1AF0" w:rsidRPr="000D1AF0" w:rsidRDefault="000D1AF0" w:rsidP="00706C93">
            <w:pPr>
              <w:keepNext/>
              <w:keepLines/>
              <w:spacing w:before="72" w:after="72"/>
              <w:rPr>
                <w:rFonts w:ascii="Arial" w:hAnsi="Arial" w:cs="Arial"/>
                <w:color w:val="000000"/>
                <w:sz w:val="18"/>
                <w:szCs w:val="18"/>
                <w:lang w:eastAsia="zh-CN"/>
              </w:rPr>
            </w:pPr>
            <w:r w:rsidRPr="000D1AF0">
              <w:rPr>
                <w:rFonts w:ascii="Arial" w:hAnsi="Arial" w:cs="Arial"/>
                <w:strike/>
                <w:color w:val="FF0000"/>
                <w:sz w:val="18"/>
                <w:szCs w:val="18"/>
                <w:lang w:eastAsia="zh-CN"/>
              </w:rPr>
              <w:t>[</w:t>
            </w:r>
            <w:r w:rsidRPr="000D1AF0">
              <w:rPr>
                <w:rFonts w:ascii="Arial" w:hAnsi="Arial" w:cs="Arial"/>
                <w:color w:val="000000"/>
                <w:sz w:val="18"/>
                <w:szCs w:val="18"/>
                <w:lang w:eastAsia="zh-CN"/>
              </w:rPr>
              <w:t>5. A list of supported combinations, each combination is {Max # of Tx ports in one report, Max # of resources and total # of Tx ports} across all CCs in a band when reported per band, and across all CCs in a band combination when reported per BC simultaneously with R=1</w:t>
            </w:r>
            <w:r w:rsidRPr="000D1AF0">
              <w:rPr>
                <w:rFonts w:ascii="Arial" w:hAnsi="Arial" w:cs="Arial"/>
                <w:strike/>
                <w:color w:val="FF0000"/>
                <w:sz w:val="18"/>
                <w:szCs w:val="18"/>
                <w:lang w:eastAsia="zh-CN"/>
              </w:rPr>
              <w:t>]</w:t>
            </w:r>
          </w:p>
          <w:p w14:paraId="52598744" w14:textId="78918CD5" w:rsidR="000D1AF0" w:rsidRPr="000D1AF0" w:rsidRDefault="000D1AF0" w:rsidP="00706C93">
            <w:pPr>
              <w:spacing w:after="0"/>
              <w:rPr>
                <w:rFonts w:ascii="Arial" w:hAnsi="Arial" w:cs="Arial"/>
                <w:color w:val="000000"/>
                <w:sz w:val="18"/>
                <w:szCs w:val="18"/>
                <w:lang w:eastAsia="zh-CN"/>
              </w:rPr>
            </w:pPr>
            <w:r w:rsidRPr="000D1AF0">
              <w:rPr>
                <w:rFonts w:ascii="Arial" w:hAnsi="Arial" w:cs="Arial"/>
                <w:strike/>
                <w:color w:val="FF0000"/>
                <w:sz w:val="18"/>
                <w:szCs w:val="18"/>
                <w:lang w:eastAsia="zh-CN"/>
              </w:rPr>
              <w:t>[</w:t>
            </w:r>
            <w:r w:rsidRPr="000D1AF0">
              <w:rPr>
                <w:rFonts w:ascii="Arial" w:hAnsi="Arial" w:cs="Arial"/>
                <w:color w:val="000000"/>
                <w:sz w:val="18"/>
                <w:szCs w:val="18"/>
                <w:lang w:eastAsia="zh-CN"/>
              </w:rPr>
              <w:t>6</w:t>
            </w:r>
            <w:r w:rsidRPr="000D1AF0">
              <w:rPr>
                <w:rFonts w:ascii="Arial" w:hAnsi="Arial" w:cs="Arial"/>
                <w:color w:val="FF0000"/>
                <w:sz w:val="18"/>
                <w:szCs w:val="18"/>
                <w:lang w:eastAsia="zh-CN"/>
              </w:rPr>
              <w:t>.</w:t>
            </w:r>
            <w:r w:rsidRPr="000D1AF0">
              <w:rPr>
                <w:rFonts w:ascii="Arial" w:hAnsi="Arial" w:cs="Arial"/>
                <w:color w:val="000000"/>
                <w:sz w:val="18"/>
                <w:szCs w:val="18"/>
                <w:lang w:eastAsia="zh-CN"/>
              </w:rPr>
              <w:t xml:space="preserve"> Supported processing capability</w:t>
            </w:r>
            <w:r w:rsidRPr="000D1AF0">
              <w:rPr>
                <w:rFonts w:ascii="Arial" w:hAnsi="Arial" w:cs="Arial"/>
                <w:strike/>
                <w:color w:val="FF0000"/>
                <w:sz w:val="18"/>
                <w:szCs w:val="18"/>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A72F18" w14:textId="163B35F4" w:rsidR="000D1AF0" w:rsidRPr="000D1AF0" w:rsidRDefault="000D1AF0" w:rsidP="00706C93">
            <w:pPr>
              <w:keepNext/>
              <w:keepLines/>
              <w:spacing w:after="0"/>
              <w:rPr>
                <w:rFonts w:ascii="Arial" w:hAnsi="Arial" w:cs="Arial"/>
                <w:color w:val="000000"/>
                <w:sz w:val="18"/>
                <w:szCs w:val="18"/>
                <w:lang w:eastAsia="zh-CN"/>
              </w:rPr>
            </w:pPr>
            <w:r w:rsidRPr="000D1AF0">
              <w:rPr>
                <w:rFonts w:ascii="Arial" w:hAnsi="Arial" w:cs="Arial"/>
                <w:strike/>
                <w:color w:val="FF0000"/>
                <w:sz w:val="18"/>
                <w:szCs w:val="18"/>
                <w:lang w:eastAsia="zh-CN"/>
              </w:rPr>
              <w:t>[</w:t>
            </w:r>
            <w:r w:rsidRPr="000D1AF0">
              <w:rPr>
                <w:rFonts w:ascii="Arial" w:hAnsi="Arial" w:cs="Arial"/>
                <w:color w:val="000000"/>
                <w:sz w:val="18"/>
                <w:szCs w:val="18"/>
                <w:lang w:eastAsia="zh-CN"/>
              </w:rPr>
              <w:t>59-2-1-3</w:t>
            </w:r>
            <w:r w:rsidRPr="000D1AF0">
              <w:rPr>
                <w:rFonts w:ascii="Arial" w:hAnsi="Arial" w:cs="Arial"/>
                <w:strike/>
                <w:color w:val="FF0000"/>
                <w:sz w:val="18"/>
                <w:szCs w:val="18"/>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C67B11" w14:textId="77777777" w:rsidR="000D1AF0" w:rsidRPr="00DC055D" w:rsidRDefault="000D1AF0" w:rsidP="00706C93">
            <w:pPr>
              <w:keepNext/>
              <w:keepLines/>
              <w:spacing w:after="0"/>
              <w:rPr>
                <w:rFonts w:ascii="Arial" w:hAnsi="Arial" w:cs="Arial"/>
                <w:color w:val="000000"/>
                <w:sz w:val="18"/>
                <w:szCs w:val="18"/>
                <w:lang w:eastAsia="zh-CN"/>
              </w:rPr>
            </w:pPr>
            <w:r w:rsidRPr="00DC055D">
              <w:rPr>
                <w:rFonts w:ascii="Arial" w:hAnsi="Arial" w:cs="Arial"/>
                <w:color w:val="000000"/>
                <w:sz w:val="18"/>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86C22B9" w14:textId="77777777" w:rsidR="000D1AF0" w:rsidRPr="00DC055D" w:rsidRDefault="000D1AF0" w:rsidP="00706C93">
            <w:pPr>
              <w:keepNext/>
              <w:keepLines/>
              <w:spacing w:after="0"/>
              <w:rPr>
                <w:rFonts w:ascii="Arial" w:hAnsi="Arial" w:cs="Arial"/>
                <w:color w:val="000000"/>
                <w:sz w:val="18"/>
                <w:szCs w:val="18"/>
                <w:lang w:eastAsia="zh-CN"/>
              </w:rPr>
            </w:pPr>
            <w:r w:rsidRPr="00DC055D">
              <w:rPr>
                <w:rFonts w:ascii="Arial" w:hAnsi="Arial" w:cs="Arial"/>
                <w:color w:val="000000"/>
                <w:sz w:val="18"/>
                <w:szCs w:val="18"/>
                <w:lang w:eastAsia="zh-CN"/>
              </w:rPr>
              <w:t>n/a</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77D1476" w14:textId="77777777" w:rsidR="000D1AF0" w:rsidRPr="00DC055D" w:rsidRDefault="000D1AF0" w:rsidP="00706C93">
            <w:pPr>
              <w:keepNext/>
              <w:keepLines/>
              <w:spacing w:after="0"/>
              <w:rPr>
                <w:rFonts w:ascii="Arial" w:hAnsi="Arial" w:cs="Arial"/>
                <w:color w:val="000000"/>
                <w:sz w:val="18"/>
                <w:szCs w:val="18"/>
                <w:lang w:eastAsia="zh-CN"/>
              </w:rPr>
            </w:pPr>
            <w:r w:rsidRPr="00DC055D">
              <w:rPr>
                <w:rFonts w:ascii="Arial" w:hAnsi="Arial" w:cs="Arial"/>
                <w:color w:val="000000"/>
                <w:sz w:val="18"/>
                <w:szCs w:val="18"/>
                <w:lang w:eastAsia="zh-CN"/>
              </w:rPr>
              <w:t xml:space="preserve">Rank 3,4 for extended Rel-16 </w:t>
            </w:r>
            <w:proofErr w:type="spellStart"/>
            <w:r w:rsidRPr="00DC055D">
              <w:rPr>
                <w:rFonts w:ascii="Arial" w:hAnsi="Arial" w:cs="Arial"/>
                <w:color w:val="000000"/>
                <w:sz w:val="18"/>
                <w:szCs w:val="18"/>
                <w:lang w:eastAsia="zh-CN"/>
              </w:rPr>
              <w:t>eType</w:t>
            </w:r>
            <w:proofErr w:type="spellEnd"/>
            <w:r w:rsidRPr="00DC055D">
              <w:rPr>
                <w:rFonts w:ascii="Arial" w:hAnsi="Arial" w:cs="Arial"/>
                <w:color w:val="000000"/>
                <w:sz w:val="18"/>
                <w:szCs w:val="18"/>
                <w:lang w:eastAsia="zh-CN"/>
              </w:rPr>
              <w:t>-II codebook for up to 128 ports is not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86B302" w14:textId="77777777" w:rsidR="000D1AF0" w:rsidRPr="00DC055D" w:rsidRDefault="000D1AF0" w:rsidP="00706C93">
            <w:pPr>
              <w:keepNext/>
              <w:keepLines/>
              <w:spacing w:after="0"/>
              <w:rPr>
                <w:rFonts w:ascii="Arial" w:hAnsi="Arial" w:cs="Arial"/>
                <w:color w:val="000000"/>
                <w:sz w:val="18"/>
                <w:szCs w:val="18"/>
                <w:lang w:eastAsia="zh-CN"/>
              </w:rPr>
            </w:pPr>
            <w:r w:rsidRPr="00DC055D">
              <w:rPr>
                <w:rFonts w:ascii="Arial" w:hAnsi="Arial" w:cs="Arial"/>
                <w:color w:val="000000"/>
                <w:sz w:val="18"/>
                <w:szCs w:val="18"/>
                <w:lang w:eastAsia="zh-CN"/>
              </w:rPr>
              <w:t>Per band and Per BC</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8E19C9" w14:textId="77777777" w:rsidR="000D1AF0" w:rsidRPr="00DC055D" w:rsidRDefault="000D1AF0" w:rsidP="00706C93">
            <w:pPr>
              <w:keepNext/>
              <w:keepLines/>
              <w:spacing w:after="0"/>
              <w:rPr>
                <w:rFonts w:ascii="Arial" w:hAnsi="Arial" w:cs="Arial"/>
                <w:color w:val="000000"/>
                <w:sz w:val="18"/>
                <w:szCs w:val="18"/>
                <w:lang w:eastAsia="zh-CN"/>
              </w:rPr>
            </w:pPr>
            <w:r w:rsidRPr="00DC055D">
              <w:rPr>
                <w:rFonts w:ascii="Arial" w:hAnsi="Arial" w:cs="Arial"/>
                <w:color w:val="000000"/>
                <w:sz w:val="18"/>
                <w:szCs w:val="18"/>
                <w:lang w:eastAsia="zh-CN"/>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C80077E" w14:textId="77777777" w:rsidR="000D1AF0" w:rsidRPr="00DC055D" w:rsidRDefault="000D1AF0" w:rsidP="00706C93">
            <w:pPr>
              <w:keepNext/>
              <w:keepLines/>
              <w:spacing w:after="0"/>
              <w:rPr>
                <w:rFonts w:ascii="Arial" w:hAnsi="Arial" w:cs="Arial"/>
                <w:color w:val="000000"/>
                <w:sz w:val="18"/>
                <w:szCs w:val="18"/>
                <w:lang w:eastAsia="zh-CN"/>
              </w:rPr>
            </w:pPr>
            <w:r w:rsidRPr="00DC055D">
              <w:rPr>
                <w:rFonts w:ascii="Arial" w:hAnsi="Arial" w:cs="Arial"/>
                <w:color w:val="000000"/>
                <w:sz w:val="18"/>
                <w:szCs w:val="18"/>
                <w:lang w:eastAsia="zh-CN"/>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6AC2D95" w14:textId="77777777" w:rsidR="000D1AF0" w:rsidRPr="00DC055D" w:rsidRDefault="000D1AF0" w:rsidP="00706C93">
            <w:pPr>
              <w:keepNext/>
              <w:keepLines/>
              <w:spacing w:after="0"/>
              <w:rPr>
                <w:rFonts w:ascii="Arial" w:hAnsi="Arial" w:cs="Arial"/>
                <w:color w:val="000000"/>
                <w:sz w:val="18"/>
                <w:szCs w:val="18"/>
                <w:lang w:eastAsia="zh-CN"/>
              </w:rPr>
            </w:pPr>
            <w:r w:rsidRPr="00DC055D">
              <w:rPr>
                <w:rFonts w:ascii="Arial" w:hAnsi="Arial" w:cs="Arial"/>
                <w:color w:val="000000"/>
                <w:sz w:val="18"/>
                <w:szCs w:val="18"/>
                <w:lang w:eastAsia="zh-CN"/>
              </w:rPr>
              <w:t>n/a</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465DB1E7" w14:textId="77777777" w:rsidR="000D1AF0" w:rsidRPr="00DC055D" w:rsidRDefault="000D1AF0" w:rsidP="00706C93">
            <w:pPr>
              <w:keepNext/>
              <w:keepLines/>
              <w:spacing w:before="72" w:after="72"/>
              <w:rPr>
                <w:rFonts w:ascii="Arial" w:hAnsi="Arial" w:cs="Arial"/>
                <w:color w:val="000000"/>
                <w:sz w:val="18"/>
                <w:szCs w:val="18"/>
                <w:highlight w:val="yellow"/>
                <w:lang w:eastAsia="zh-CN"/>
              </w:rPr>
            </w:pPr>
            <w:r w:rsidRPr="00DC055D">
              <w:rPr>
                <w:rFonts w:ascii="Arial" w:hAnsi="Arial" w:cs="Arial"/>
                <w:color w:val="000000"/>
                <w:sz w:val="18"/>
                <w:szCs w:val="18"/>
                <w:highlight w:val="yellow"/>
                <w:lang w:eastAsia="zh-CN"/>
              </w:rPr>
              <w:t>[Component 5 candidate values</w:t>
            </w:r>
          </w:p>
          <w:p w14:paraId="137EBFAA" w14:textId="77777777" w:rsidR="000D1AF0" w:rsidRPr="00DC055D" w:rsidRDefault="000D1AF0" w:rsidP="00706C93">
            <w:pPr>
              <w:keepNext/>
              <w:keepLines/>
              <w:spacing w:before="72" w:after="72"/>
              <w:rPr>
                <w:rFonts w:ascii="Arial" w:hAnsi="Arial" w:cs="Arial"/>
                <w:color w:val="000000"/>
                <w:sz w:val="18"/>
                <w:szCs w:val="18"/>
                <w:highlight w:val="yellow"/>
                <w:lang w:eastAsia="zh-CN"/>
              </w:rPr>
            </w:pPr>
            <w:r w:rsidRPr="00DC055D">
              <w:rPr>
                <w:rFonts w:ascii="Arial" w:hAnsi="Arial" w:cs="Arial"/>
                <w:color w:val="000000"/>
                <w:sz w:val="18"/>
                <w:szCs w:val="18"/>
                <w:highlight w:val="yellow"/>
                <w:lang w:eastAsia="zh-CN"/>
              </w:rPr>
              <w:t>a. {48, 64}</w:t>
            </w:r>
          </w:p>
          <w:p w14:paraId="008BA0F2" w14:textId="77777777" w:rsidR="000D1AF0" w:rsidRPr="00DC055D" w:rsidRDefault="000D1AF0" w:rsidP="00706C93">
            <w:pPr>
              <w:keepNext/>
              <w:keepLines/>
              <w:spacing w:before="72" w:after="72"/>
              <w:rPr>
                <w:rFonts w:ascii="Arial" w:hAnsi="Arial" w:cs="Arial"/>
                <w:color w:val="000000"/>
                <w:sz w:val="18"/>
                <w:szCs w:val="18"/>
                <w:highlight w:val="yellow"/>
                <w:lang w:eastAsia="zh-CN"/>
              </w:rPr>
            </w:pPr>
            <w:r w:rsidRPr="00DC055D">
              <w:rPr>
                <w:rFonts w:ascii="Arial" w:hAnsi="Arial" w:cs="Arial"/>
                <w:color w:val="000000"/>
                <w:sz w:val="18"/>
                <w:szCs w:val="18"/>
                <w:highlight w:val="yellow"/>
                <w:lang w:eastAsia="zh-CN"/>
              </w:rPr>
              <w:t>b. {2, …, 64}</w:t>
            </w:r>
          </w:p>
          <w:p w14:paraId="07AA22A2" w14:textId="77777777" w:rsidR="000D1AF0" w:rsidRPr="00DC055D" w:rsidRDefault="000D1AF0" w:rsidP="00706C93">
            <w:pPr>
              <w:keepNext/>
              <w:keepLines/>
              <w:spacing w:before="72" w:after="72"/>
              <w:rPr>
                <w:rFonts w:ascii="Arial" w:hAnsi="Arial" w:cs="Arial"/>
                <w:color w:val="000000"/>
                <w:sz w:val="18"/>
                <w:szCs w:val="18"/>
                <w:highlight w:val="yellow"/>
                <w:lang w:eastAsia="zh-CN"/>
              </w:rPr>
            </w:pPr>
            <w:r w:rsidRPr="00DC055D">
              <w:rPr>
                <w:rFonts w:ascii="Arial" w:hAnsi="Arial" w:cs="Arial"/>
                <w:color w:val="000000"/>
                <w:sz w:val="18"/>
                <w:szCs w:val="18"/>
                <w:highlight w:val="yellow"/>
                <w:lang w:eastAsia="zh-CN"/>
              </w:rPr>
              <w:t>c. {64, …, 256}]</w:t>
            </w:r>
          </w:p>
          <w:p w14:paraId="24FF559B" w14:textId="77777777" w:rsidR="000D1AF0" w:rsidRPr="00DC055D" w:rsidRDefault="000D1AF0" w:rsidP="00706C93">
            <w:pPr>
              <w:keepNext/>
              <w:keepLines/>
              <w:spacing w:before="72" w:after="72"/>
              <w:rPr>
                <w:rFonts w:ascii="Arial" w:hAnsi="Arial" w:cs="Arial"/>
                <w:color w:val="000000"/>
                <w:sz w:val="18"/>
                <w:szCs w:val="18"/>
                <w:highlight w:val="yellow"/>
                <w:lang w:eastAsia="zh-CN"/>
              </w:rPr>
            </w:pPr>
            <w:r w:rsidRPr="00DC055D">
              <w:rPr>
                <w:rFonts w:ascii="Arial" w:hAnsi="Arial" w:cs="Arial"/>
                <w:color w:val="000000"/>
                <w:sz w:val="18"/>
                <w:szCs w:val="18"/>
                <w:highlight w:val="yellow"/>
                <w:lang w:eastAsia="zh-CN"/>
              </w:rPr>
              <w:t>[Component 6 candidate value {Capability 1, Capability 2}</w:t>
            </w:r>
          </w:p>
          <w:p w14:paraId="7283D57D" w14:textId="77777777" w:rsidR="000D1AF0" w:rsidRPr="00DC055D" w:rsidRDefault="000D1AF0" w:rsidP="00706C93">
            <w:pPr>
              <w:keepNext/>
              <w:keepLines/>
              <w:spacing w:before="72" w:after="72"/>
              <w:rPr>
                <w:rFonts w:ascii="Arial" w:hAnsi="Arial" w:cs="Arial"/>
                <w:color w:val="000000"/>
                <w:sz w:val="18"/>
                <w:szCs w:val="18"/>
                <w:highlight w:val="yellow"/>
                <w:lang w:eastAsia="zh-CN"/>
              </w:rPr>
            </w:pPr>
            <w:r w:rsidRPr="00DC055D">
              <w:rPr>
                <w:rFonts w:ascii="Arial" w:hAnsi="Arial" w:cs="Arial"/>
                <w:color w:val="000000"/>
                <w:sz w:val="18"/>
                <w:szCs w:val="18"/>
                <w:highlight w:val="yellow"/>
                <w:lang w:eastAsia="zh-CN"/>
              </w:rPr>
              <w:t xml:space="preserve">Note: For component of processing capability </w:t>
            </w:r>
          </w:p>
          <w:p w14:paraId="46A20B1E" w14:textId="77777777" w:rsidR="000D1AF0" w:rsidRPr="00DC055D" w:rsidRDefault="000D1AF0" w:rsidP="00706C93">
            <w:pPr>
              <w:keepNext/>
              <w:keepLines/>
              <w:spacing w:before="72" w:after="72"/>
              <w:rPr>
                <w:rFonts w:ascii="Arial" w:hAnsi="Arial" w:cs="Arial"/>
                <w:color w:val="000000"/>
                <w:sz w:val="18"/>
                <w:szCs w:val="18"/>
                <w:highlight w:val="yellow"/>
                <w:lang w:eastAsia="zh-CN"/>
              </w:rPr>
            </w:pPr>
            <w:r w:rsidRPr="00DC055D">
              <w:rPr>
                <w:rFonts w:ascii="Arial" w:hAnsi="Arial" w:cs="Arial"/>
                <w:color w:val="000000"/>
                <w:sz w:val="18"/>
                <w:szCs w:val="18"/>
                <w:highlight w:val="yellow"/>
                <w:lang w:eastAsia="zh-CN"/>
              </w:rPr>
              <w:t>Capability 1: Reuse legacy Z/Z’ values</w:t>
            </w:r>
          </w:p>
          <w:p w14:paraId="519152F1" w14:textId="77777777" w:rsidR="000D1AF0" w:rsidRPr="00DC055D" w:rsidRDefault="000D1AF0" w:rsidP="00706C93">
            <w:pPr>
              <w:keepNext/>
              <w:keepLines/>
              <w:spacing w:before="72" w:after="72"/>
              <w:rPr>
                <w:rFonts w:ascii="Arial" w:hAnsi="Arial" w:cs="Arial"/>
                <w:color w:val="000000"/>
                <w:sz w:val="18"/>
                <w:szCs w:val="18"/>
                <w:highlight w:val="yellow"/>
                <w:lang w:eastAsia="zh-CN"/>
              </w:rPr>
            </w:pPr>
            <w:r w:rsidRPr="00DC055D">
              <w:rPr>
                <w:rFonts w:ascii="Arial" w:hAnsi="Arial" w:cs="Arial"/>
                <w:color w:val="000000"/>
                <w:sz w:val="18"/>
                <w:szCs w:val="18"/>
                <w:highlight w:val="yellow"/>
                <w:lang w:eastAsia="zh-CN"/>
              </w:rPr>
              <w:t>OCPU = ceil(P/32)</w:t>
            </w:r>
          </w:p>
          <w:p w14:paraId="4F27C79C" w14:textId="77777777" w:rsidR="000D1AF0" w:rsidRPr="00DC055D" w:rsidRDefault="000D1AF0" w:rsidP="00706C93">
            <w:pPr>
              <w:keepNext/>
              <w:keepLines/>
              <w:spacing w:before="72" w:after="72"/>
              <w:rPr>
                <w:rFonts w:ascii="Arial" w:hAnsi="Arial" w:cs="Arial"/>
                <w:color w:val="000000"/>
                <w:sz w:val="18"/>
                <w:szCs w:val="18"/>
                <w:highlight w:val="yellow"/>
                <w:lang w:eastAsia="zh-CN"/>
              </w:rPr>
            </w:pPr>
            <w:r w:rsidRPr="00DC055D">
              <w:rPr>
                <w:rFonts w:ascii="Arial" w:hAnsi="Arial" w:cs="Arial"/>
                <w:color w:val="000000"/>
                <w:sz w:val="18"/>
                <w:szCs w:val="18"/>
                <w:highlight w:val="yellow"/>
                <w:lang w:eastAsia="zh-CN"/>
              </w:rPr>
              <w:t>Capability 2: Scale the legacy timeline Z/Z’ by ceil(P/32) where P is the total number of ports across all the K aggregated CSI-RS resources</w:t>
            </w:r>
          </w:p>
          <w:p w14:paraId="44218044" w14:textId="77777777" w:rsidR="000D1AF0" w:rsidRPr="00DC055D" w:rsidRDefault="000D1AF0" w:rsidP="00706C93">
            <w:pPr>
              <w:keepNext/>
              <w:keepLines/>
              <w:spacing w:after="0"/>
              <w:rPr>
                <w:rFonts w:ascii="Arial" w:hAnsi="Arial" w:cs="Arial"/>
                <w:color w:val="000000"/>
                <w:sz w:val="18"/>
                <w:szCs w:val="18"/>
                <w:lang w:eastAsia="zh-CN"/>
              </w:rPr>
            </w:pPr>
            <w:r w:rsidRPr="00DC055D">
              <w:rPr>
                <w:rFonts w:ascii="Arial" w:hAnsi="Arial" w:cs="Arial"/>
                <w:color w:val="000000"/>
                <w:sz w:val="18"/>
                <w:szCs w:val="18"/>
                <w:highlight w:val="yellow"/>
                <w:lang w:eastAsia="zh-CN"/>
              </w:rPr>
              <w:t>OCPU = 1]</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54428D50" w14:textId="77777777" w:rsidR="000D1AF0" w:rsidRPr="00DC055D" w:rsidRDefault="000D1AF0" w:rsidP="00706C93">
            <w:pPr>
              <w:keepNext/>
              <w:keepLines/>
              <w:spacing w:after="0"/>
              <w:rPr>
                <w:rFonts w:ascii="Arial" w:hAnsi="Arial" w:cs="Arial"/>
                <w:color w:val="000000"/>
                <w:sz w:val="18"/>
                <w:szCs w:val="18"/>
                <w:lang w:eastAsia="zh-CN"/>
              </w:rPr>
            </w:pPr>
            <w:r w:rsidRPr="00DC055D">
              <w:rPr>
                <w:rFonts w:ascii="Arial" w:hAnsi="Arial" w:cs="Arial"/>
                <w:color w:val="000000"/>
                <w:sz w:val="18"/>
                <w:szCs w:val="18"/>
                <w:lang w:eastAsia="zh-CN"/>
              </w:rPr>
              <w:t>Optional with capability signalling</w:t>
            </w:r>
          </w:p>
        </w:tc>
      </w:tr>
      <w:tr w:rsidR="000D1AF0" w:rsidRPr="00DC055D" w14:paraId="60E908CE" w14:textId="77777777" w:rsidTr="000D1AF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3E40F8" w14:textId="77777777" w:rsidR="000D1AF0" w:rsidRPr="00DC055D" w:rsidRDefault="000D1AF0" w:rsidP="00706C93">
            <w:pPr>
              <w:spacing w:after="0"/>
              <w:rPr>
                <w:rFonts w:ascii="Arial" w:hAnsi="Arial" w:cs="Arial"/>
                <w:color w:val="000000"/>
                <w:sz w:val="18"/>
                <w:szCs w:val="18"/>
                <w:lang w:val="en-US" w:eastAsia="zh-CN"/>
              </w:rPr>
            </w:pPr>
            <w:r w:rsidRPr="00DC055D">
              <w:rPr>
                <w:rFonts w:ascii="Arial" w:hAnsi="Arial" w:cs="Arial"/>
                <w:color w:val="000000"/>
                <w:sz w:val="18"/>
                <w:szCs w:val="18"/>
                <w:lang w:val="en-US" w:eastAsia="zh-CN"/>
              </w:rPr>
              <w:t>59. NR_MIMO_Ph5</w:t>
            </w:r>
          </w:p>
        </w:tc>
        <w:tc>
          <w:tcPr>
            <w:tcW w:w="871" w:type="dxa"/>
            <w:tcBorders>
              <w:top w:val="single" w:sz="4" w:space="0" w:color="auto"/>
              <w:left w:val="single" w:sz="4" w:space="0" w:color="auto"/>
              <w:bottom w:val="single" w:sz="4" w:space="0" w:color="auto"/>
              <w:right w:val="single" w:sz="4" w:space="0" w:color="auto"/>
            </w:tcBorders>
            <w:shd w:val="clear" w:color="auto" w:fill="auto"/>
          </w:tcPr>
          <w:p w14:paraId="264F1FD2" w14:textId="77777777" w:rsidR="000D1AF0" w:rsidRPr="00DC055D" w:rsidRDefault="000D1AF0" w:rsidP="00706C93">
            <w:pPr>
              <w:spacing w:after="0"/>
              <w:rPr>
                <w:rFonts w:ascii="Arial" w:hAnsi="Arial" w:cs="Arial"/>
                <w:color w:val="000000"/>
                <w:sz w:val="18"/>
                <w:szCs w:val="18"/>
                <w:lang w:val="en-US" w:eastAsia="zh-CN"/>
              </w:rPr>
            </w:pPr>
            <w:r w:rsidRPr="00DC055D">
              <w:rPr>
                <w:rFonts w:ascii="Arial" w:hAnsi="Arial" w:cs="Arial"/>
                <w:color w:val="000000"/>
                <w:sz w:val="18"/>
                <w:szCs w:val="18"/>
                <w:lang w:val="en-US" w:eastAsia="zh-CN"/>
              </w:rPr>
              <w:t>59-2-1-5i</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48477D5" w14:textId="77777777" w:rsidR="000D1AF0" w:rsidRPr="00DC055D" w:rsidRDefault="000D1AF0" w:rsidP="00706C93">
            <w:pPr>
              <w:spacing w:after="0"/>
              <w:rPr>
                <w:rFonts w:ascii="Arial" w:hAnsi="Arial" w:cs="Arial"/>
                <w:color w:val="000000"/>
                <w:sz w:val="18"/>
                <w:szCs w:val="18"/>
                <w:lang w:val="en-US" w:eastAsia="zh-CN"/>
              </w:rPr>
            </w:pPr>
            <w:r w:rsidRPr="00DC055D">
              <w:rPr>
                <w:rFonts w:ascii="Arial" w:hAnsi="Arial" w:cs="Arial"/>
                <w:color w:val="000000"/>
                <w:sz w:val="18"/>
                <w:szCs w:val="18"/>
                <w:lang w:val="en-US" w:eastAsia="zh-CN"/>
              </w:rPr>
              <w:t xml:space="preserve">l = (n – </w:t>
            </w:r>
            <w:proofErr w:type="spellStart"/>
            <w:proofErr w:type="gramStart"/>
            <w:r w:rsidRPr="00DC055D">
              <w:rPr>
                <w:rFonts w:ascii="Arial" w:hAnsi="Arial" w:cs="Arial"/>
                <w:color w:val="000000"/>
                <w:sz w:val="18"/>
                <w:szCs w:val="18"/>
                <w:lang w:val="en-US" w:eastAsia="zh-CN"/>
              </w:rPr>
              <w:t>nCSI,ref</w:t>
            </w:r>
            <w:proofErr w:type="spellEnd"/>
            <w:proofErr w:type="gramEnd"/>
            <w:r w:rsidRPr="00DC055D">
              <w:rPr>
                <w:rFonts w:ascii="Arial" w:hAnsi="Arial" w:cs="Arial"/>
                <w:color w:val="000000"/>
                <w:sz w:val="18"/>
                <w:szCs w:val="18"/>
                <w:lang w:val="en-US" w:eastAsia="zh-CN"/>
              </w:rPr>
              <w:t xml:space="preserve"> ) for CSI reference slot for extended Rel-18 Type-II Doppler codebook for up to 128 ports</w:t>
            </w:r>
          </w:p>
        </w:tc>
        <w:tc>
          <w:tcPr>
            <w:tcW w:w="4489" w:type="dxa"/>
            <w:tcBorders>
              <w:top w:val="single" w:sz="4" w:space="0" w:color="auto"/>
              <w:left w:val="single" w:sz="4" w:space="0" w:color="auto"/>
              <w:bottom w:val="single" w:sz="4" w:space="0" w:color="auto"/>
              <w:right w:val="single" w:sz="4" w:space="0" w:color="auto"/>
            </w:tcBorders>
            <w:shd w:val="clear" w:color="auto" w:fill="auto"/>
          </w:tcPr>
          <w:p w14:paraId="28F5F73A" w14:textId="77777777" w:rsidR="000D1AF0" w:rsidRPr="000D1AF0" w:rsidRDefault="000D1AF0" w:rsidP="00706C93">
            <w:pPr>
              <w:spacing w:after="0"/>
              <w:rPr>
                <w:rFonts w:ascii="Arial" w:hAnsi="Arial" w:cs="Arial"/>
                <w:strike/>
                <w:color w:val="FF0000"/>
                <w:sz w:val="18"/>
                <w:szCs w:val="18"/>
                <w:lang w:val="en-US" w:eastAsia="zh-CN"/>
              </w:rPr>
            </w:pPr>
            <w:r w:rsidRPr="00DC055D">
              <w:rPr>
                <w:rFonts w:ascii="Arial" w:hAnsi="Arial" w:cs="Arial"/>
                <w:color w:val="000000"/>
                <w:sz w:val="18"/>
                <w:szCs w:val="18"/>
                <w:lang w:val="en-US" w:eastAsia="zh-CN"/>
              </w:rPr>
              <w:t xml:space="preserve">1. Support l = (n – </w:t>
            </w:r>
            <w:proofErr w:type="spellStart"/>
            <w:proofErr w:type="gramStart"/>
            <w:r w:rsidRPr="00DC055D">
              <w:rPr>
                <w:rFonts w:ascii="Arial" w:hAnsi="Arial" w:cs="Arial"/>
                <w:color w:val="000000"/>
                <w:sz w:val="18"/>
                <w:szCs w:val="18"/>
                <w:lang w:val="en-US" w:eastAsia="zh-CN"/>
              </w:rPr>
              <w:t>nCSI,ref</w:t>
            </w:r>
            <w:proofErr w:type="spellEnd"/>
            <w:proofErr w:type="gramEnd"/>
            <w:r w:rsidRPr="00DC055D">
              <w:rPr>
                <w:rFonts w:ascii="Arial" w:hAnsi="Arial" w:cs="Arial"/>
                <w:color w:val="000000"/>
                <w:sz w:val="18"/>
                <w:szCs w:val="18"/>
                <w:lang w:val="en-US" w:eastAsia="zh-CN"/>
              </w:rPr>
              <w:t xml:space="preserve"> ) for CSI reference slot for extended Rel-18 Type-II Doppler codebook for up to 128 ports</w:t>
            </w:r>
            <w:r w:rsidRPr="00DC055D">
              <w:rPr>
                <w:rFonts w:ascii="Arial" w:eastAsia="MS Gothic" w:hAnsi="Arial" w:cs="Arial"/>
                <w:color w:val="000000"/>
                <w:sz w:val="18"/>
                <w:szCs w:val="18"/>
                <w:lang w:eastAsia="ja-JP"/>
              </w:rPr>
              <w:t xml:space="preserve"> </w:t>
            </w:r>
            <w:r w:rsidRPr="000D1AF0">
              <w:rPr>
                <w:rFonts w:ascii="Arial" w:eastAsia="MS Gothic" w:hAnsi="Arial" w:cs="Arial"/>
                <w:strike/>
                <w:color w:val="FF0000"/>
                <w:sz w:val="18"/>
                <w:szCs w:val="18"/>
                <w:lang w:eastAsia="ja-JP"/>
              </w:rPr>
              <w:t>[</w:t>
            </w:r>
            <w:r w:rsidRPr="000D1AF0">
              <w:rPr>
                <w:rFonts w:ascii="Arial" w:hAnsi="Arial" w:cs="Arial"/>
                <w:strike/>
                <w:color w:val="FF0000"/>
                <w:sz w:val="18"/>
                <w:szCs w:val="18"/>
                <w:lang w:val="en-US" w:eastAsia="zh-CN"/>
              </w:rPr>
              <w:t>when N4=1 and d&gt;1]</w:t>
            </w:r>
          </w:p>
          <w:p w14:paraId="7F1A4588" w14:textId="77777777" w:rsidR="000D1AF0" w:rsidRPr="00DC055D" w:rsidRDefault="000D1AF0" w:rsidP="00706C93">
            <w:pPr>
              <w:spacing w:after="0"/>
              <w:rPr>
                <w:rFonts w:ascii="Arial" w:hAnsi="Arial" w:cs="Arial"/>
                <w:color w:val="000000"/>
                <w:sz w:val="18"/>
                <w:szCs w:val="18"/>
                <w:lang w:val="en-US" w:eastAsia="zh-CN"/>
              </w:rPr>
            </w:pPr>
            <w:r w:rsidRPr="000D1AF0">
              <w:rPr>
                <w:rFonts w:ascii="Arial" w:hAnsi="Arial" w:cs="Arial"/>
                <w:strike/>
                <w:color w:val="FF0000"/>
                <w:sz w:val="18"/>
                <w:szCs w:val="18"/>
                <w:lang w:val="en-US" w:eastAsia="zh-CN"/>
              </w:rPr>
              <w:t xml:space="preserve">[2. Support of l = (n – </w:t>
            </w:r>
            <w:proofErr w:type="spellStart"/>
            <w:proofErr w:type="gramStart"/>
            <w:r w:rsidRPr="000D1AF0">
              <w:rPr>
                <w:rFonts w:ascii="Arial" w:hAnsi="Arial" w:cs="Arial"/>
                <w:strike/>
                <w:color w:val="FF0000"/>
                <w:sz w:val="18"/>
                <w:szCs w:val="18"/>
                <w:lang w:val="en-US" w:eastAsia="zh-CN"/>
              </w:rPr>
              <w:t>nCSI,ref</w:t>
            </w:r>
            <w:proofErr w:type="spellEnd"/>
            <w:proofErr w:type="gramEnd"/>
            <w:r w:rsidRPr="000D1AF0">
              <w:rPr>
                <w:rFonts w:ascii="Arial" w:hAnsi="Arial" w:cs="Arial"/>
                <w:strike/>
                <w:color w:val="FF0000"/>
                <w:sz w:val="18"/>
                <w:szCs w:val="18"/>
                <w:lang w:val="en-US" w:eastAsia="zh-CN"/>
              </w:rPr>
              <w:t xml:space="preserve"> ) for CSI reference slot for Rel-18 Type-II Doppler codebook enhancement for up to 128 ports, when N4&gt;1]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EA6DF7" w14:textId="77777777" w:rsidR="000D1AF0" w:rsidRPr="00DC055D" w:rsidRDefault="000D1AF0" w:rsidP="00706C93">
            <w:pPr>
              <w:spacing w:after="0"/>
              <w:rPr>
                <w:rFonts w:ascii="Arial" w:hAnsi="Arial" w:cs="Arial"/>
                <w:color w:val="000000"/>
                <w:sz w:val="18"/>
                <w:szCs w:val="18"/>
                <w:lang w:val="en-US" w:eastAsia="zh-CN"/>
              </w:rPr>
            </w:pPr>
            <w:r w:rsidRPr="00DC055D">
              <w:rPr>
                <w:rFonts w:ascii="Arial" w:hAnsi="Arial" w:cs="Arial"/>
                <w:color w:val="000000"/>
                <w:sz w:val="18"/>
                <w:szCs w:val="18"/>
                <w:lang w:val="en-US" w:eastAsia="zh-CN"/>
              </w:rPr>
              <w:t>59-2-1-5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896471" w14:textId="77777777" w:rsidR="000D1AF0" w:rsidRPr="00DC055D" w:rsidRDefault="000D1AF0" w:rsidP="00706C93">
            <w:pPr>
              <w:spacing w:after="0"/>
              <w:rPr>
                <w:rFonts w:ascii="Arial" w:hAnsi="Arial" w:cs="Arial"/>
                <w:color w:val="000000"/>
                <w:sz w:val="18"/>
                <w:szCs w:val="18"/>
                <w:lang w:val="en-US" w:eastAsia="zh-CN"/>
              </w:rPr>
            </w:pPr>
            <w:r w:rsidRPr="00DC055D">
              <w:rPr>
                <w:rFonts w:ascii="Arial" w:hAnsi="Arial" w:cs="Arial"/>
                <w:color w:val="000000"/>
                <w:sz w:val="18"/>
                <w:szCs w:val="18"/>
                <w:lang w:val="en-US"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2DEF002" w14:textId="77777777" w:rsidR="000D1AF0" w:rsidRPr="00DC055D" w:rsidRDefault="000D1AF0" w:rsidP="00706C93">
            <w:pPr>
              <w:spacing w:after="0"/>
              <w:rPr>
                <w:rFonts w:ascii="Arial" w:hAnsi="Arial" w:cs="Arial"/>
                <w:color w:val="000000"/>
                <w:sz w:val="18"/>
                <w:szCs w:val="18"/>
                <w:lang w:val="en-US" w:eastAsia="zh-CN"/>
              </w:rPr>
            </w:pPr>
            <w:r w:rsidRPr="00DC055D">
              <w:rPr>
                <w:rFonts w:ascii="Arial" w:hAnsi="Arial" w:cs="Arial"/>
                <w:color w:val="000000"/>
                <w:sz w:val="18"/>
                <w:szCs w:val="18"/>
                <w:lang w:val="en-US" w:eastAsia="zh-CN"/>
              </w:rPr>
              <w:t>n/a</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DAA55F7" w14:textId="77777777" w:rsidR="000D1AF0" w:rsidRPr="00DC055D" w:rsidRDefault="000D1AF0" w:rsidP="00706C93">
            <w:pPr>
              <w:spacing w:after="0"/>
              <w:rPr>
                <w:rFonts w:ascii="Arial" w:hAnsi="Arial" w:cs="Arial"/>
                <w:color w:val="000000"/>
                <w:sz w:val="18"/>
                <w:szCs w:val="18"/>
                <w:lang w:val="en-US" w:eastAsia="zh-CN"/>
              </w:rPr>
            </w:pPr>
            <w:r w:rsidRPr="00DC055D">
              <w:rPr>
                <w:rFonts w:ascii="Arial" w:hAnsi="Arial" w:cs="Arial"/>
                <w:color w:val="000000"/>
                <w:sz w:val="18"/>
                <w:szCs w:val="18"/>
                <w:lang w:val="en-US" w:eastAsia="zh-CN"/>
              </w:rPr>
              <w:t xml:space="preserve">l = (n – </w:t>
            </w:r>
            <w:proofErr w:type="spellStart"/>
            <w:proofErr w:type="gramStart"/>
            <w:r w:rsidRPr="00DC055D">
              <w:rPr>
                <w:rFonts w:ascii="Arial" w:hAnsi="Arial" w:cs="Arial"/>
                <w:color w:val="000000"/>
                <w:sz w:val="18"/>
                <w:szCs w:val="18"/>
                <w:lang w:val="en-US" w:eastAsia="zh-CN"/>
              </w:rPr>
              <w:t>nCSI,ref</w:t>
            </w:r>
            <w:proofErr w:type="spellEnd"/>
            <w:proofErr w:type="gramEnd"/>
            <w:r w:rsidRPr="00DC055D">
              <w:rPr>
                <w:rFonts w:ascii="Arial" w:hAnsi="Arial" w:cs="Arial"/>
                <w:color w:val="000000"/>
                <w:sz w:val="18"/>
                <w:szCs w:val="18"/>
                <w:lang w:val="en-US" w:eastAsia="zh-CN"/>
              </w:rPr>
              <w:t>) for CSI reference slot for extended Rel-18 Type-II Doppler codebook for up to 128 ports is not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B0CB63" w14:textId="77777777" w:rsidR="000D1AF0" w:rsidRPr="00DC055D" w:rsidRDefault="000D1AF0" w:rsidP="00706C93">
            <w:pPr>
              <w:spacing w:after="0"/>
              <w:rPr>
                <w:rFonts w:ascii="Arial" w:hAnsi="Arial" w:cs="Arial"/>
                <w:color w:val="000000"/>
                <w:sz w:val="18"/>
                <w:szCs w:val="18"/>
                <w:lang w:val="en-US" w:eastAsia="zh-CN"/>
              </w:rPr>
            </w:pPr>
            <w:r w:rsidRPr="00DC055D">
              <w:rPr>
                <w:rFonts w:ascii="Arial" w:hAnsi="Arial" w:cs="Arial"/>
                <w:color w:val="000000"/>
                <w:sz w:val="18"/>
                <w:szCs w:val="18"/>
                <w:lang w:val="en-US" w:eastAsia="zh-CN"/>
              </w:rPr>
              <w:t>Per band and Per BC</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77429A" w14:textId="77777777" w:rsidR="000D1AF0" w:rsidRPr="00DC055D" w:rsidRDefault="000D1AF0" w:rsidP="00706C93">
            <w:pPr>
              <w:spacing w:after="0"/>
              <w:rPr>
                <w:rFonts w:ascii="Arial" w:hAnsi="Arial" w:cs="Arial"/>
                <w:color w:val="000000"/>
                <w:sz w:val="18"/>
                <w:szCs w:val="18"/>
                <w:lang w:val="en-US" w:eastAsia="zh-CN"/>
              </w:rPr>
            </w:pPr>
            <w:r w:rsidRPr="00DC055D">
              <w:rPr>
                <w:rFonts w:ascii="Arial" w:hAnsi="Arial" w:cs="Arial"/>
                <w:color w:val="000000"/>
                <w:sz w:val="18"/>
                <w:szCs w:val="18"/>
                <w:lang w:val="en-US" w:eastAsia="zh-CN"/>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42B2CF" w14:textId="77777777" w:rsidR="000D1AF0" w:rsidRPr="00DC055D" w:rsidRDefault="000D1AF0" w:rsidP="00706C93">
            <w:pPr>
              <w:spacing w:after="0"/>
              <w:rPr>
                <w:rFonts w:ascii="Arial" w:hAnsi="Arial" w:cs="Arial"/>
                <w:color w:val="000000"/>
                <w:sz w:val="18"/>
                <w:szCs w:val="18"/>
                <w:lang w:val="en-US" w:eastAsia="zh-CN"/>
              </w:rPr>
            </w:pPr>
            <w:r w:rsidRPr="00DC055D">
              <w:rPr>
                <w:rFonts w:ascii="Arial" w:hAnsi="Arial" w:cs="Arial"/>
                <w:color w:val="000000"/>
                <w:sz w:val="18"/>
                <w:szCs w:val="18"/>
                <w:lang w:val="en-US" w:eastAsia="zh-CN"/>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D29721" w14:textId="77777777" w:rsidR="000D1AF0" w:rsidRPr="00DC055D" w:rsidRDefault="000D1AF0" w:rsidP="00706C93">
            <w:pPr>
              <w:spacing w:after="0"/>
              <w:rPr>
                <w:rFonts w:ascii="Arial" w:hAnsi="Arial" w:cs="Arial"/>
                <w:color w:val="000000"/>
                <w:sz w:val="18"/>
                <w:szCs w:val="18"/>
                <w:lang w:val="en-US" w:eastAsia="zh-CN"/>
              </w:rPr>
            </w:pPr>
            <w:r w:rsidRPr="00DC055D">
              <w:rPr>
                <w:rFonts w:ascii="Arial" w:hAnsi="Arial" w:cs="Arial"/>
                <w:color w:val="000000"/>
                <w:sz w:val="18"/>
                <w:szCs w:val="18"/>
                <w:lang w:val="en-US" w:eastAsia="zh-CN"/>
              </w:rPr>
              <w:t>n/a</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3FFC7E11" w14:textId="77777777" w:rsidR="000D1AF0" w:rsidRPr="00DC055D" w:rsidRDefault="000D1AF0" w:rsidP="00706C93">
            <w:pPr>
              <w:spacing w:after="0"/>
              <w:rPr>
                <w:rFonts w:ascii="Arial" w:hAnsi="Arial" w:cs="Arial"/>
                <w:color w:val="000000"/>
                <w:sz w:val="18"/>
                <w:szCs w:val="18"/>
                <w:lang w:val="en-US" w:eastAsia="zh-CN"/>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547D2B0A" w14:textId="77777777" w:rsidR="000D1AF0" w:rsidRPr="00DC055D" w:rsidRDefault="000D1AF0" w:rsidP="00706C93">
            <w:pPr>
              <w:spacing w:after="0"/>
              <w:rPr>
                <w:rFonts w:ascii="Arial" w:hAnsi="Arial" w:cs="Arial"/>
                <w:color w:val="000000"/>
                <w:sz w:val="18"/>
                <w:szCs w:val="18"/>
                <w:lang w:val="en-US" w:eastAsia="zh-CN"/>
              </w:rPr>
            </w:pPr>
            <w:r w:rsidRPr="00DC055D">
              <w:rPr>
                <w:rFonts w:ascii="Arial" w:hAnsi="Arial" w:cs="Arial"/>
                <w:color w:val="000000"/>
                <w:sz w:val="18"/>
                <w:szCs w:val="18"/>
                <w:lang w:val="en-US" w:eastAsia="zh-CN"/>
              </w:rPr>
              <w:t xml:space="preserve">Optional with capability </w:t>
            </w:r>
            <w:proofErr w:type="spellStart"/>
            <w:r w:rsidRPr="00DC055D">
              <w:rPr>
                <w:rFonts w:ascii="Arial" w:hAnsi="Arial" w:cs="Arial"/>
                <w:color w:val="000000"/>
                <w:sz w:val="18"/>
                <w:szCs w:val="18"/>
                <w:lang w:val="en-US" w:eastAsia="zh-CN"/>
              </w:rPr>
              <w:t>signalling</w:t>
            </w:r>
            <w:proofErr w:type="spellEnd"/>
          </w:p>
        </w:tc>
      </w:tr>
    </w:tbl>
    <w:p w14:paraId="1781E2A6" w14:textId="77777777" w:rsidR="00F07FBB" w:rsidRDefault="00F07FBB" w:rsidP="000A3A78">
      <w:pPr>
        <w:rPr>
          <w:lang w:eastAsia="zh-CN"/>
        </w:rPr>
      </w:pPr>
    </w:p>
    <w:p w14:paraId="4CA30279" w14:textId="518ACB66" w:rsidR="000A3A78" w:rsidRDefault="000A3A78" w:rsidP="000A3A78">
      <w:pPr>
        <w:pStyle w:val="2"/>
      </w:pPr>
      <w:r>
        <w:t>Support for 3-antenna-port codebook-based transmissions</w:t>
      </w:r>
    </w:p>
    <w:p w14:paraId="6EB56447" w14:textId="1C4268A9" w:rsidR="005F145A" w:rsidRDefault="005F145A" w:rsidP="005F145A">
      <w:pPr>
        <w:pStyle w:val="proposal"/>
      </w:pPr>
      <w:r>
        <w:t>Adopt following updates.</w:t>
      </w:r>
    </w:p>
    <w:tbl>
      <w:tblPr>
        <w:tblpPr w:leftFromText="180" w:rightFromText="180" w:vertAnchor="text" w:tblpY="1"/>
        <w:tblOverlap w:val="never"/>
        <w:tblW w:w="21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50"/>
        <w:gridCol w:w="2693"/>
        <w:gridCol w:w="4395"/>
        <w:gridCol w:w="850"/>
        <w:gridCol w:w="567"/>
        <w:gridCol w:w="567"/>
        <w:gridCol w:w="2835"/>
        <w:gridCol w:w="992"/>
        <w:gridCol w:w="567"/>
        <w:gridCol w:w="567"/>
        <w:gridCol w:w="567"/>
        <w:gridCol w:w="3261"/>
        <w:gridCol w:w="1269"/>
      </w:tblGrid>
      <w:tr w:rsidR="00B815E2" w:rsidRPr="006171E2" w14:paraId="65285429" w14:textId="77777777" w:rsidTr="00185FE1">
        <w:tc>
          <w:tcPr>
            <w:tcW w:w="1555" w:type="dxa"/>
            <w:tcBorders>
              <w:top w:val="single" w:sz="4" w:space="0" w:color="auto"/>
              <w:left w:val="single" w:sz="4" w:space="0" w:color="auto"/>
              <w:bottom w:val="single" w:sz="4" w:space="0" w:color="auto"/>
              <w:right w:val="single" w:sz="4" w:space="0" w:color="auto"/>
            </w:tcBorders>
            <w:shd w:val="clear" w:color="auto" w:fill="auto"/>
          </w:tcPr>
          <w:p w14:paraId="3D20A890" w14:textId="1C7C2456" w:rsidR="00B815E2" w:rsidRPr="006171E2" w:rsidRDefault="00B815E2" w:rsidP="00B37868">
            <w:pPr>
              <w:rPr>
                <w:rFonts w:ascii="Arial" w:eastAsia="MS Mincho" w:hAnsi="Arial" w:cs="Arial"/>
                <w:sz w:val="18"/>
                <w:szCs w:val="18"/>
              </w:rPr>
            </w:pPr>
            <w:r w:rsidRPr="006171E2">
              <w:rPr>
                <w:rFonts w:ascii="Arial" w:hAnsi="Arial" w:cs="Arial"/>
                <w:sz w:val="18"/>
                <w:szCs w:val="16"/>
              </w:rPr>
              <w:t>59. NR_MIMO_Ph5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EF6B70" w14:textId="618AB2A9" w:rsidR="00B815E2" w:rsidRPr="006171E2" w:rsidRDefault="00B815E2" w:rsidP="00B37868">
            <w:pPr>
              <w:rPr>
                <w:rFonts w:ascii="Arial" w:eastAsia="MS Mincho" w:hAnsi="Arial" w:cs="Arial"/>
                <w:sz w:val="18"/>
                <w:szCs w:val="18"/>
              </w:rPr>
            </w:pPr>
            <w:r w:rsidRPr="006171E2">
              <w:rPr>
                <w:rFonts w:ascii="Arial" w:hAnsi="Arial" w:cs="Arial"/>
                <w:sz w:val="18"/>
                <w:szCs w:val="16"/>
              </w:rPr>
              <w:t>59-3-1</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3F97A56" w14:textId="20F4D8CF" w:rsidR="00B815E2" w:rsidRPr="006171E2" w:rsidRDefault="00B815E2" w:rsidP="00B37868">
            <w:pPr>
              <w:rPr>
                <w:rFonts w:ascii="Arial" w:eastAsia="Yu Mincho" w:hAnsi="Arial" w:cs="Arial"/>
                <w:sz w:val="18"/>
                <w:szCs w:val="18"/>
              </w:rPr>
            </w:pPr>
            <w:r w:rsidRPr="006171E2">
              <w:rPr>
                <w:rFonts w:ascii="Arial" w:eastAsia="Yu Mincho" w:hAnsi="Arial" w:cs="Arial"/>
                <w:sz w:val="18"/>
                <w:szCs w:val="16"/>
              </w:rPr>
              <w:t>Non-codebook based PUSCH transmission for 3TX</w:t>
            </w:r>
            <w:r w:rsidRPr="006171E2">
              <w:rPr>
                <w:rFonts w:ascii="Arial" w:hAnsi="Arial" w:cs="Arial"/>
                <w:sz w:val="18"/>
                <w:szCs w:val="16"/>
              </w:rPr>
              <w:t xml:space="preserve"> for single TRP</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C2E47C0" w14:textId="77777777" w:rsidR="00B815E2" w:rsidRPr="006171E2" w:rsidRDefault="00B815E2" w:rsidP="00B37868">
            <w:pPr>
              <w:keepNext/>
              <w:keepLines/>
              <w:rPr>
                <w:rFonts w:ascii="Arial" w:eastAsia="Yu Mincho" w:hAnsi="Arial" w:cs="Arial"/>
                <w:sz w:val="18"/>
                <w:szCs w:val="16"/>
              </w:rPr>
            </w:pPr>
            <w:r w:rsidRPr="006171E2">
              <w:rPr>
                <w:rFonts w:ascii="Arial" w:eastAsia="Yu Mincho" w:hAnsi="Arial" w:cs="Arial"/>
                <w:sz w:val="18"/>
                <w:szCs w:val="16"/>
              </w:rPr>
              <w:t>1. Maximal number of supported layers (non-codebook transmission scheme)</w:t>
            </w:r>
          </w:p>
          <w:p w14:paraId="468386B0" w14:textId="77777777" w:rsidR="00B815E2" w:rsidRPr="006171E2" w:rsidRDefault="00B815E2" w:rsidP="00B37868">
            <w:pPr>
              <w:keepNext/>
              <w:keepLines/>
              <w:rPr>
                <w:rFonts w:ascii="Arial" w:eastAsia="Yu Mincho" w:hAnsi="Arial" w:cs="Arial"/>
                <w:sz w:val="18"/>
                <w:szCs w:val="16"/>
              </w:rPr>
            </w:pPr>
            <w:r w:rsidRPr="006171E2">
              <w:rPr>
                <w:rFonts w:ascii="Arial" w:eastAsia="Yu Mincho" w:hAnsi="Arial" w:cs="Arial"/>
                <w:sz w:val="18"/>
                <w:szCs w:val="16"/>
              </w:rPr>
              <w:t>2. Maximum number of SRS resource per set (SRS set use is configured as for non-codebook transmission)</w:t>
            </w:r>
          </w:p>
          <w:p w14:paraId="14D6F622" w14:textId="3ED2E42E" w:rsidR="00B815E2" w:rsidRPr="006171E2" w:rsidRDefault="00B815E2" w:rsidP="00B37868">
            <w:pPr>
              <w:rPr>
                <w:rFonts w:ascii="Arial" w:eastAsia="Yu Mincho" w:hAnsi="Arial" w:cs="Arial"/>
                <w:sz w:val="18"/>
                <w:szCs w:val="18"/>
              </w:rPr>
            </w:pPr>
            <w:r w:rsidRPr="006171E2">
              <w:rPr>
                <w:rFonts w:ascii="Arial" w:eastAsia="Yu Mincho" w:hAnsi="Arial" w:cs="Arial"/>
                <w:sz w:val="18"/>
                <w:szCs w:val="16"/>
              </w:rPr>
              <w:t>3. Maximum number of simultaneous transmitted SRS resources at one symbol</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AD355F" w14:textId="3B88952C" w:rsidR="00B815E2" w:rsidRPr="006171E2" w:rsidRDefault="00B815E2" w:rsidP="00B37868">
            <w:pPr>
              <w:rPr>
                <w:rFonts w:ascii="Arial" w:eastAsia="MS Mincho" w:hAnsi="Arial" w:cs="Arial"/>
                <w:sz w:val="18"/>
                <w:szCs w:val="18"/>
                <w:highlight w:val="yellow"/>
              </w:rPr>
            </w:pPr>
            <w:r w:rsidRPr="006171E2">
              <w:rPr>
                <w:rFonts w:ascii="Arial" w:hAnsi="Arial" w:cs="Arial"/>
                <w:sz w:val="18"/>
                <w:szCs w:val="16"/>
                <w:highlight w:val="yellow"/>
              </w:rPr>
              <w:t>FFS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E527C6" w14:textId="01CF985F" w:rsidR="00B815E2" w:rsidRPr="006171E2" w:rsidRDefault="00B815E2" w:rsidP="00B37868">
            <w:pPr>
              <w:rPr>
                <w:rFonts w:ascii="Arial" w:hAnsi="Arial" w:cs="Arial"/>
                <w:sz w:val="18"/>
                <w:szCs w:val="18"/>
                <w:lang w:eastAsia="zh-CN"/>
              </w:rPr>
            </w:pPr>
            <w:r w:rsidRPr="006171E2">
              <w:rPr>
                <w:rFonts w:ascii="Arial" w:hAnsi="Arial" w:cs="Arial"/>
                <w:sz w:val="18"/>
                <w:szCs w:val="16"/>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339B7D" w14:textId="141530C2" w:rsidR="00B815E2" w:rsidRPr="006171E2" w:rsidRDefault="00B815E2" w:rsidP="00B37868">
            <w:pPr>
              <w:rPr>
                <w:rFonts w:ascii="Arial" w:hAnsi="Arial" w:cs="Arial"/>
                <w:sz w:val="18"/>
                <w:szCs w:val="18"/>
                <w:lang w:eastAsia="zh-CN"/>
              </w:rPr>
            </w:pPr>
            <w:r w:rsidRPr="006171E2">
              <w:rPr>
                <w:rFonts w:ascii="Arial" w:hAnsi="Arial" w:cs="Arial"/>
                <w:sz w:val="18"/>
                <w:szCs w:val="16"/>
                <w:lang w:eastAsia="zh-CN"/>
              </w:rPr>
              <w:t>n/a</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0E0EBF7" w14:textId="0BFC3775" w:rsidR="00B815E2" w:rsidRPr="006171E2" w:rsidRDefault="00B815E2" w:rsidP="00B37868">
            <w:pPr>
              <w:rPr>
                <w:rFonts w:ascii="Arial" w:hAnsi="Arial" w:cs="Arial"/>
                <w:sz w:val="18"/>
                <w:szCs w:val="18"/>
                <w:lang w:val="en-US" w:eastAsia="zh-CN"/>
              </w:rPr>
            </w:pPr>
            <w:r w:rsidRPr="006171E2">
              <w:rPr>
                <w:rFonts w:ascii="Arial" w:hAnsi="Arial" w:cs="Arial"/>
                <w:sz w:val="18"/>
                <w:szCs w:val="16"/>
                <w:lang w:eastAsia="zh-CN"/>
              </w:rPr>
              <w:t>Non-codebook based PUSCH transmission for 3TX is not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C94F99" w14:textId="18AECB91" w:rsidR="00B815E2" w:rsidRPr="006171E2" w:rsidRDefault="00B815E2" w:rsidP="00B37868">
            <w:pPr>
              <w:rPr>
                <w:rFonts w:ascii="Arial" w:eastAsia="MS Mincho" w:hAnsi="Arial" w:cs="Arial"/>
                <w:sz w:val="18"/>
                <w:szCs w:val="18"/>
                <w:highlight w:val="yellow"/>
              </w:rPr>
            </w:pPr>
            <w:r w:rsidRPr="006171E2">
              <w:rPr>
                <w:rFonts w:ascii="Arial" w:hAnsi="Arial" w:cs="Arial"/>
                <w:sz w:val="18"/>
                <w:szCs w:val="16"/>
                <w:lang w:eastAsia="zh-CN"/>
              </w:rPr>
              <w:t>Per FSPC</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8FF9DEF" w14:textId="74868887" w:rsidR="00B815E2" w:rsidRPr="006171E2" w:rsidRDefault="00B815E2" w:rsidP="00B37868">
            <w:pPr>
              <w:rPr>
                <w:rFonts w:ascii="Arial" w:eastAsia="MS Mincho" w:hAnsi="Arial" w:cs="Arial"/>
                <w:sz w:val="18"/>
                <w:szCs w:val="18"/>
                <w:highlight w:val="yellow"/>
              </w:rPr>
            </w:pPr>
            <w:r w:rsidRPr="006171E2">
              <w:rPr>
                <w:rFonts w:ascii="Arial" w:hAnsi="Arial" w:cs="Arial"/>
                <w:sz w:val="18"/>
                <w:szCs w:val="16"/>
                <w:lang w:eastAsia="zh-CN"/>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5AD5AF" w14:textId="2B4FCC84" w:rsidR="00B815E2" w:rsidRPr="006171E2" w:rsidRDefault="00B815E2" w:rsidP="00B37868">
            <w:pPr>
              <w:rPr>
                <w:rFonts w:ascii="Arial" w:eastAsia="MS Mincho" w:hAnsi="Arial" w:cs="Arial"/>
                <w:sz w:val="18"/>
                <w:szCs w:val="18"/>
                <w:highlight w:val="yellow"/>
              </w:rPr>
            </w:pPr>
            <w:r w:rsidRPr="006171E2">
              <w:rPr>
                <w:rFonts w:ascii="Arial" w:hAnsi="Arial" w:cs="Arial"/>
                <w:sz w:val="18"/>
                <w:szCs w:val="16"/>
                <w:lang w:eastAsia="zh-CN"/>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C457B8" w14:textId="6C57501D" w:rsidR="00B815E2" w:rsidRPr="006171E2" w:rsidRDefault="00B815E2" w:rsidP="00B37868">
            <w:pPr>
              <w:rPr>
                <w:rFonts w:ascii="Arial" w:eastAsia="MS Mincho" w:hAnsi="Arial" w:cs="Arial"/>
                <w:sz w:val="18"/>
                <w:szCs w:val="18"/>
                <w:highlight w:val="yellow"/>
              </w:rPr>
            </w:pPr>
            <w:r w:rsidRPr="006171E2">
              <w:rPr>
                <w:rFonts w:ascii="Arial" w:hAnsi="Arial" w:cs="Arial"/>
                <w:sz w:val="18"/>
                <w:szCs w:val="16"/>
                <w:lang w:eastAsia="zh-CN"/>
              </w:rPr>
              <w:t>n/a</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6CA96A75" w14:textId="77777777" w:rsidR="00B815E2" w:rsidRPr="006171E2" w:rsidRDefault="00B815E2" w:rsidP="00B37868">
            <w:pPr>
              <w:keepNext/>
              <w:keepLines/>
              <w:rPr>
                <w:rFonts w:ascii="Arial" w:eastAsia="Yu Mincho" w:hAnsi="Arial" w:cs="Arial"/>
                <w:sz w:val="18"/>
                <w:szCs w:val="16"/>
              </w:rPr>
            </w:pPr>
            <w:r w:rsidRPr="006171E2">
              <w:rPr>
                <w:rFonts w:ascii="Arial" w:eastAsia="Yu Mincho" w:hAnsi="Arial" w:cs="Arial"/>
                <w:sz w:val="18"/>
                <w:szCs w:val="16"/>
              </w:rPr>
              <w:t>Component 1 candidate values: {1, 2, 3}</w:t>
            </w:r>
          </w:p>
          <w:p w14:paraId="3A660982" w14:textId="77777777" w:rsidR="00B815E2" w:rsidRPr="006171E2" w:rsidRDefault="00B815E2" w:rsidP="00B37868">
            <w:pPr>
              <w:keepNext/>
              <w:keepLines/>
              <w:rPr>
                <w:rFonts w:ascii="Arial" w:eastAsia="Yu Mincho" w:hAnsi="Arial" w:cs="Arial"/>
                <w:sz w:val="18"/>
                <w:szCs w:val="16"/>
              </w:rPr>
            </w:pPr>
            <w:r w:rsidRPr="006171E2">
              <w:rPr>
                <w:rFonts w:ascii="Arial" w:eastAsia="Yu Mincho" w:hAnsi="Arial" w:cs="Arial"/>
                <w:sz w:val="18"/>
                <w:szCs w:val="16"/>
              </w:rPr>
              <w:t>Component 2 candidate values: {1,2,3</w:t>
            </w:r>
            <w:r w:rsidRPr="006171E2">
              <w:rPr>
                <w:rFonts w:ascii="Arial" w:eastAsia="Yu Mincho" w:hAnsi="Arial" w:cs="Arial"/>
                <w:strike/>
                <w:color w:val="FF0000"/>
                <w:sz w:val="18"/>
                <w:szCs w:val="16"/>
              </w:rPr>
              <w:t>[, 4]</w:t>
            </w:r>
            <w:r w:rsidRPr="006171E2">
              <w:rPr>
                <w:rFonts w:ascii="Arial" w:eastAsia="Yu Mincho" w:hAnsi="Arial" w:cs="Arial"/>
                <w:sz w:val="18"/>
                <w:szCs w:val="16"/>
              </w:rPr>
              <w:t>}</w:t>
            </w:r>
          </w:p>
          <w:p w14:paraId="7B65E9B5" w14:textId="399E1917" w:rsidR="00B815E2" w:rsidRPr="006171E2" w:rsidRDefault="00B815E2" w:rsidP="00B37868">
            <w:pPr>
              <w:rPr>
                <w:rFonts w:ascii="Arial" w:eastAsia="Yu Mincho" w:hAnsi="Arial" w:cs="Arial"/>
                <w:sz w:val="18"/>
                <w:szCs w:val="18"/>
              </w:rPr>
            </w:pPr>
            <w:r w:rsidRPr="006171E2">
              <w:rPr>
                <w:rFonts w:ascii="Arial" w:eastAsia="Yu Mincho" w:hAnsi="Arial" w:cs="Arial"/>
                <w:sz w:val="18"/>
                <w:szCs w:val="16"/>
              </w:rPr>
              <w:t>Component 3 candidate values: {1,2,3}</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FC3C9FB" w14:textId="2781D79C" w:rsidR="00B815E2" w:rsidRPr="006171E2" w:rsidRDefault="00B815E2" w:rsidP="00B37868">
            <w:pPr>
              <w:rPr>
                <w:rFonts w:ascii="Arial" w:hAnsi="Arial" w:cs="Arial"/>
                <w:sz w:val="18"/>
                <w:szCs w:val="18"/>
              </w:rPr>
            </w:pPr>
            <w:r w:rsidRPr="006171E2">
              <w:rPr>
                <w:rFonts w:ascii="Arial" w:hAnsi="Arial" w:cs="Arial"/>
                <w:sz w:val="18"/>
                <w:szCs w:val="16"/>
              </w:rPr>
              <w:t>Optional with capability signalling</w:t>
            </w:r>
          </w:p>
        </w:tc>
      </w:tr>
      <w:tr w:rsidR="00B815E2" w:rsidRPr="003916B3" w14:paraId="26DC61DC" w14:textId="77777777" w:rsidTr="00185FE1">
        <w:tc>
          <w:tcPr>
            <w:tcW w:w="1555" w:type="dxa"/>
            <w:tcBorders>
              <w:top w:val="single" w:sz="4" w:space="0" w:color="auto"/>
              <w:left w:val="single" w:sz="4" w:space="0" w:color="auto"/>
              <w:bottom w:val="single" w:sz="4" w:space="0" w:color="auto"/>
              <w:right w:val="single" w:sz="4" w:space="0" w:color="auto"/>
            </w:tcBorders>
            <w:shd w:val="clear" w:color="auto" w:fill="auto"/>
          </w:tcPr>
          <w:p w14:paraId="30F12786" w14:textId="75789875" w:rsidR="00B815E2" w:rsidRPr="003916B3" w:rsidRDefault="00B815E2" w:rsidP="00B37868">
            <w:pPr>
              <w:rPr>
                <w:rFonts w:ascii="Arial" w:eastAsia="MS Mincho" w:hAnsi="Arial" w:cs="Arial"/>
                <w:sz w:val="18"/>
                <w:szCs w:val="18"/>
              </w:rPr>
            </w:pPr>
            <w:r w:rsidRPr="003916B3">
              <w:rPr>
                <w:rFonts w:ascii="Arial" w:hAnsi="Arial" w:cs="Arial"/>
                <w:sz w:val="18"/>
                <w:szCs w:val="16"/>
              </w:rPr>
              <w:t>59. NR_MIMO_Ph5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8614A6" w14:textId="294B3205" w:rsidR="00B815E2" w:rsidRPr="003916B3" w:rsidRDefault="00B815E2" w:rsidP="00B37868">
            <w:pPr>
              <w:rPr>
                <w:rFonts w:ascii="Arial" w:eastAsia="MS Mincho" w:hAnsi="Arial" w:cs="Arial"/>
                <w:sz w:val="18"/>
                <w:szCs w:val="18"/>
              </w:rPr>
            </w:pPr>
            <w:r w:rsidRPr="003916B3">
              <w:rPr>
                <w:rFonts w:ascii="Arial" w:hAnsi="Arial" w:cs="Arial"/>
                <w:sz w:val="18"/>
                <w:szCs w:val="16"/>
              </w:rPr>
              <w:t>59-3-3</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8D2FD64" w14:textId="2F739037" w:rsidR="00B815E2" w:rsidRPr="003916B3" w:rsidRDefault="00B815E2" w:rsidP="00B37868">
            <w:pPr>
              <w:rPr>
                <w:rFonts w:ascii="Arial" w:eastAsia="Yu Mincho" w:hAnsi="Arial" w:cs="Arial"/>
                <w:sz w:val="18"/>
                <w:szCs w:val="18"/>
              </w:rPr>
            </w:pPr>
            <w:r w:rsidRPr="003916B3">
              <w:rPr>
                <w:rFonts w:ascii="Arial" w:hAnsi="Arial" w:cs="Arial"/>
                <w:sz w:val="18"/>
                <w:szCs w:val="16"/>
              </w:rPr>
              <w:t xml:space="preserve">3T6R Antenna switching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65A1451" w14:textId="77777777" w:rsidR="00B815E2" w:rsidRPr="003916B3" w:rsidRDefault="00B815E2" w:rsidP="00B37868">
            <w:pPr>
              <w:pStyle w:val="TAL"/>
              <w:rPr>
                <w:rFonts w:eastAsia="Yu Mincho" w:cs="Arial"/>
                <w:szCs w:val="16"/>
              </w:rPr>
            </w:pPr>
            <w:r w:rsidRPr="003916B3">
              <w:rPr>
                <w:rFonts w:eastAsia="Yu Mincho" w:cs="Arial"/>
                <w:szCs w:val="16"/>
              </w:rPr>
              <w:t>1. Support of 3T6R SRS Tx port switching with port 1003 disabled when 4 port SRS resources with port 1003 disabled are configured to the UE</w:t>
            </w:r>
          </w:p>
          <w:p w14:paraId="18CA2C4A" w14:textId="77777777" w:rsidR="00B815E2" w:rsidRPr="003916B3" w:rsidRDefault="00B815E2" w:rsidP="00B37868">
            <w:pPr>
              <w:pStyle w:val="TAL"/>
              <w:rPr>
                <w:rFonts w:eastAsia="Yu Mincho" w:cs="Arial"/>
                <w:szCs w:val="16"/>
              </w:rPr>
            </w:pPr>
            <w:r w:rsidRPr="003916B3">
              <w:rPr>
                <w:rFonts w:eastAsia="Yu Mincho" w:cs="Arial"/>
                <w:szCs w:val="16"/>
              </w:rPr>
              <w:t>2. Report the entry number of the first-listed band with UL in the band combination that affects this DL</w:t>
            </w:r>
          </w:p>
          <w:p w14:paraId="1F11C397" w14:textId="77777777" w:rsidR="00B815E2" w:rsidRPr="003916B3" w:rsidRDefault="00B815E2" w:rsidP="00B37868">
            <w:pPr>
              <w:rPr>
                <w:rFonts w:ascii="Arial" w:eastAsia="Yu Mincho" w:hAnsi="Arial" w:cs="Arial"/>
                <w:sz w:val="18"/>
                <w:szCs w:val="16"/>
              </w:rPr>
            </w:pPr>
            <w:r w:rsidRPr="003916B3">
              <w:rPr>
                <w:rFonts w:ascii="Arial" w:eastAsia="Yu Mincho" w:hAnsi="Arial" w:cs="Arial"/>
                <w:sz w:val="18"/>
                <w:szCs w:val="16"/>
              </w:rPr>
              <w:t>3. Report the entry number of the first-listed band with UL in the band combination that switches together with this UL</w:t>
            </w:r>
          </w:p>
          <w:p w14:paraId="25AE4FC1" w14:textId="07892DE2" w:rsidR="00B815E2" w:rsidRPr="00C867C1" w:rsidRDefault="00B815E2" w:rsidP="00B37868">
            <w:pPr>
              <w:rPr>
                <w:rFonts w:ascii="Arial" w:eastAsia="Yu Mincho" w:hAnsi="Arial" w:cs="Arial"/>
                <w:strike/>
                <w:sz w:val="18"/>
                <w:szCs w:val="18"/>
              </w:rPr>
            </w:pPr>
            <w:r w:rsidRPr="00C867C1">
              <w:rPr>
                <w:rFonts w:ascii="Arial" w:eastAsia="Yu Mincho" w:hAnsi="Arial" w:cs="Arial"/>
                <w:strike/>
                <w:color w:val="FF0000"/>
                <w:sz w:val="18"/>
                <w:szCs w:val="16"/>
                <w:lang w:eastAsia="ja-JP"/>
              </w:rPr>
              <w:t>[</w:t>
            </w:r>
            <w:r w:rsidRPr="00C867C1">
              <w:rPr>
                <w:rFonts w:ascii="Arial" w:hAnsi="Arial" w:cs="Arial"/>
                <w:strike/>
                <w:color w:val="FF0000"/>
                <w:sz w:val="18"/>
                <w:szCs w:val="16"/>
              </w:rPr>
              <w:t>4. Support of 3T</w:t>
            </w:r>
            <w:r w:rsidRPr="00C867C1">
              <w:rPr>
                <w:rFonts w:ascii="Arial" w:eastAsia="Yu Mincho" w:hAnsi="Arial" w:cs="Arial"/>
                <w:strike/>
                <w:color w:val="FF0000"/>
                <w:sz w:val="18"/>
                <w:szCs w:val="16"/>
                <w:lang w:eastAsia="ja-JP"/>
              </w:rPr>
              <w:t>6</w:t>
            </w:r>
            <w:r w:rsidRPr="00C867C1">
              <w:rPr>
                <w:rFonts w:ascii="Arial" w:hAnsi="Arial" w:cs="Arial"/>
                <w:strike/>
                <w:color w:val="FF0000"/>
                <w:sz w:val="18"/>
                <w:szCs w:val="16"/>
              </w:rPr>
              <w:t xml:space="preserve">R antenna switching configuration(s) as an allowing downgrading configuration of </w:t>
            </w:r>
            <w:r w:rsidRPr="00C867C1">
              <w:rPr>
                <w:rFonts w:ascii="Arial" w:eastAsia="Yu Mincho" w:hAnsi="Arial" w:cs="Arial"/>
                <w:strike/>
                <w:color w:val="FF0000"/>
                <w:sz w:val="18"/>
                <w:szCs w:val="16"/>
                <w:lang w:eastAsia="ja-JP"/>
              </w:rPr>
              <w:t>4T8R]</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367848" w14:textId="284A63E5" w:rsidR="00B815E2" w:rsidRPr="003916B3" w:rsidRDefault="00B815E2" w:rsidP="00B37868">
            <w:pPr>
              <w:rPr>
                <w:rFonts w:ascii="Arial" w:eastAsia="Yu Mincho" w:hAnsi="Arial" w:cs="Arial"/>
                <w:sz w:val="18"/>
                <w:szCs w:val="18"/>
              </w:rPr>
            </w:pPr>
            <w:r w:rsidRPr="003916B3">
              <w:rPr>
                <w:rFonts w:ascii="Arial" w:hAnsi="Arial" w:cs="Arial"/>
                <w:sz w:val="18"/>
                <w:szCs w:val="16"/>
                <w:highlight w:val="yellow"/>
              </w:rPr>
              <w:t>FFS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B11B79" w14:textId="663C7CA3" w:rsidR="00B815E2" w:rsidRPr="003916B3" w:rsidRDefault="00B815E2" w:rsidP="00B37868">
            <w:pPr>
              <w:rPr>
                <w:rFonts w:ascii="Arial" w:hAnsi="Arial" w:cs="Arial"/>
                <w:sz w:val="18"/>
                <w:szCs w:val="18"/>
                <w:lang w:eastAsia="zh-CN"/>
              </w:rPr>
            </w:pPr>
            <w:r w:rsidRPr="003916B3">
              <w:rPr>
                <w:rFonts w:ascii="Arial" w:hAnsi="Arial" w:cs="Arial"/>
                <w:sz w:val="18"/>
                <w:szCs w:val="16"/>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C77EF70" w14:textId="7357D8CC" w:rsidR="00B815E2" w:rsidRPr="003916B3" w:rsidRDefault="00B815E2" w:rsidP="00B37868">
            <w:pPr>
              <w:rPr>
                <w:rFonts w:ascii="Arial" w:hAnsi="Arial" w:cs="Arial"/>
                <w:sz w:val="18"/>
                <w:szCs w:val="18"/>
                <w:lang w:eastAsia="zh-CN"/>
              </w:rPr>
            </w:pPr>
            <w:r w:rsidRPr="003916B3">
              <w:rPr>
                <w:rFonts w:ascii="Arial" w:hAnsi="Arial" w:cs="Arial"/>
                <w:sz w:val="18"/>
                <w:szCs w:val="16"/>
              </w:rPr>
              <w:t>n/a</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029668B" w14:textId="7FC24227" w:rsidR="00B815E2" w:rsidRPr="003916B3" w:rsidRDefault="00B815E2" w:rsidP="00B37868">
            <w:pPr>
              <w:rPr>
                <w:rFonts w:ascii="Arial" w:hAnsi="Arial" w:cs="Arial"/>
                <w:sz w:val="18"/>
                <w:szCs w:val="18"/>
                <w:lang w:val="en-US" w:eastAsia="zh-CN"/>
              </w:rPr>
            </w:pPr>
            <w:r w:rsidRPr="003916B3">
              <w:rPr>
                <w:rFonts w:ascii="Arial" w:hAnsi="Arial" w:cs="Arial"/>
                <w:sz w:val="18"/>
                <w:szCs w:val="16"/>
                <w:lang w:eastAsia="zh-CN"/>
              </w:rPr>
              <w:t>3TX 3T6R antenna switching is not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4FA795" w14:textId="0CF5C293" w:rsidR="00B815E2" w:rsidRPr="003916B3" w:rsidRDefault="00B815E2" w:rsidP="00B37868">
            <w:pPr>
              <w:rPr>
                <w:rFonts w:ascii="Arial" w:eastAsia="Yu Mincho" w:hAnsi="Arial" w:cs="Arial"/>
                <w:sz w:val="18"/>
                <w:szCs w:val="18"/>
              </w:rPr>
            </w:pPr>
            <w:r w:rsidRPr="003916B3">
              <w:rPr>
                <w:rFonts w:ascii="Arial" w:hAnsi="Arial" w:cs="Arial"/>
                <w:sz w:val="18"/>
                <w:szCs w:val="16"/>
                <w:lang w:eastAsia="zh-CN"/>
              </w:rPr>
              <w:t>Per 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DCC4BC" w14:textId="0C3F8951" w:rsidR="00B815E2" w:rsidRPr="003916B3" w:rsidRDefault="00B815E2" w:rsidP="00B37868">
            <w:pPr>
              <w:rPr>
                <w:rFonts w:ascii="Arial" w:hAnsi="Arial" w:cs="Arial"/>
                <w:sz w:val="18"/>
                <w:szCs w:val="18"/>
              </w:rPr>
            </w:pPr>
            <w:r w:rsidRPr="003916B3">
              <w:rPr>
                <w:rFonts w:ascii="Arial" w:hAnsi="Arial" w:cs="Arial"/>
                <w:sz w:val="18"/>
                <w:szCs w:val="16"/>
                <w:lang w:eastAsia="zh-CN"/>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7456B0" w14:textId="44D05B26" w:rsidR="00B815E2" w:rsidRPr="003916B3" w:rsidRDefault="00B815E2" w:rsidP="00B37868">
            <w:pPr>
              <w:rPr>
                <w:rFonts w:ascii="Arial" w:eastAsia="Yu Mincho" w:hAnsi="Arial" w:cs="Arial"/>
                <w:sz w:val="18"/>
                <w:szCs w:val="18"/>
              </w:rPr>
            </w:pPr>
            <w:r w:rsidRPr="003916B3">
              <w:rPr>
                <w:rFonts w:ascii="Arial" w:hAnsi="Arial" w:cs="Arial"/>
                <w:sz w:val="18"/>
                <w:szCs w:val="16"/>
                <w:lang w:eastAsia="zh-CN"/>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F2E511E" w14:textId="017819C7" w:rsidR="00B815E2" w:rsidRPr="003916B3" w:rsidRDefault="00B815E2" w:rsidP="00B37868">
            <w:pPr>
              <w:rPr>
                <w:rFonts w:ascii="Arial" w:eastAsia="Yu Mincho" w:hAnsi="Arial" w:cs="Arial"/>
                <w:sz w:val="18"/>
                <w:szCs w:val="18"/>
              </w:rPr>
            </w:pPr>
            <w:r w:rsidRPr="003916B3">
              <w:rPr>
                <w:rFonts w:ascii="Arial" w:hAnsi="Arial" w:cs="Arial"/>
                <w:sz w:val="18"/>
                <w:szCs w:val="16"/>
                <w:lang w:eastAsia="zh-CN"/>
              </w:rPr>
              <w:t>n/a</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4415327A" w14:textId="77777777" w:rsidR="00B815E2" w:rsidRPr="003916B3" w:rsidRDefault="00B815E2" w:rsidP="00B37868">
            <w:pPr>
              <w:pStyle w:val="TAL"/>
              <w:rPr>
                <w:rFonts w:cs="Arial"/>
                <w:szCs w:val="16"/>
              </w:rPr>
            </w:pPr>
            <w:r w:rsidRPr="003916B3">
              <w:rPr>
                <w:rFonts w:cs="Arial"/>
                <w:szCs w:val="16"/>
              </w:rPr>
              <w:t>Component 2 candidate value: {1,2, … 32}</w:t>
            </w:r>
          </w:p>
          <w:p w14:paraId="7C3E5AD8" w14:textId="77777777" w:rsidR="00B815E2" w:rsidRPr="003916B3" w:rsidRDefault="00B815E2" w:rsidP="00B37868">
            <w:pPr>
              <w:pStyle w:val="TAL"/>
              <w:rPr>
                <w:rFonts w:cs="Arial"/>
                <w:szCs w:val="16"/>
              </w:rPr>
            </w:pPr>
          </w:p>
          <w:p w14:paraId="7F2FF937" w14:textId="77777777" w:rsidR="00B815E2" w:rsidRPr="003916B3" w:rsidRDefault="00B815E2" w:rsidP="00B37868">
            <w:pPr>
              <w:pStyle w:val="TAL"/>
              <w:rPr>
                <w:rFonts w:cs="Arial"/>
                <w:szCs w:val="16"/>
              </w:rPr>
            </w:pPr>
            <w:r w:rsidRPr="003916B3">
              <w:rPr>
                <w:rFonts w:cs="Arial"/>
                <w:szCs w:val="16"/>
              </w:rPr>
              <w:t>Component 3 candidate value: {1,2, … 32}</w:t>
            </w:r>
          </w:p>
          <w:p w14:paraId="6E78B0C8" w14:textId="77777777" w:rsidR="00B815E2" w:rsidRPr="003916B3" w:rsidRDefault="00B815E2" w:rsidP="00B37868">
            <w:pPr>
              <w:pStyle w:val="TAL"/>
              <w:rPr>
                <w:rFonts w:cs="Arial"/>
                <w:szCs w:val="16"/>
              </w:rPr>
            </w:pPr>
          </w:p>
          <w:p w14:paraId="4EEAA1B2" w14:textId="2722E7F6" w:rsidR="00B815E2" w:rsidRPr="003916B3" w:rsidRDefault="00B815E2" w:rsidP="00B37868">
            <w:pPr>
              <w:rPr>
                <w:rFonts w:ascii="Arial" w:hAnsi="Arial" w:cs="Arial"/>
                <w:sz w:val="18"/>
                <w:szCs w:val="18"/>
              </w:rPr>
            </w:pPr>
            <w:r w:rsidRPr="00C867C1">
              <w:rPr>
                <w:rFonts w:ascii="Arial" w:hAnsi="Arial" w:cs="Arial"/>
                <w:strike/>
                <w:color w:val="FF0000"/>
                <w:sz w:val="18"/>
                <w:szCs w:val="16"/>
              </w:rPr>
              <w:t>[FFS: New component for downgrade antenna switching configurations or a new</w:t>
            </w:r>
            <w:r w:rsidRPr="00C867C1">
              <w:rPr>
                <w:rFonts w:ascii="Arial" w:hAnsi="Arial" w:cs="Arial"/>
                <w:color w:val="FF0000"/>
                <w:sz w:val="18"/>
                <w:szCs w:val="16"/>
              </w:rPr>
              <w:t xml:space="preserve"> </w:t>
            </w:r>
            <w:r w:rsidRPr="00170B15">
              <w:rPr>
                <w:rFonts w:ascii="Arial" w:hAnsi="Arial" w:cs="Arial"/>
                <w:sz w:val="18"/>
                <w:szCs w:val="16"/>
              </w:rPr>
              <w:t xml:space="preserve">Note: This UE feature can be signalled together with srs-AntennaSwitching8T8R-r18, srs-AntennaSwitchingBeyond4RX-r17, supportedSRS-TxPortSwitch-v1610, or </w:t>
            </w:r>
            <w:proofErr w:type="spellStart"/>
            <w:r w:rsidRPr="00170B15">
              <w:rPr>
                <w:rFonts w:ascii="Arial" w:hAnsi="Arial" w:cs="Arial"/>
                <w:sz w:val="18"/>
                <w:szCs w:val="16"/>
              </w:rPr>
              <w:t>supportedSRS-TxPortSwitch</w:t>
            </w:r>
            <w:proofErr w:type="spellEnd"/>
            <w:r w:rsidRPr="00170B15">
              <w:rPr>
                <w:rFonts w:ascii="Arial" w:hAnsi="Arial" w:cs="Arial"/>
                <w:sz w:val="18"/>
                <w:szCs w:val="16"/>
              </w:rPr>
              <w:t xml:space="preserve"> to indicate SRS antenna switching downgrading capability for a UE with 4Rx, 6Rx or 8Rx.</w:t>
            </w:r>
            <w:r w:rsidRPr="00C867C1">
              <w:rPr>
                <w:rFonts w:ascii="Arial" w:hAnsi="Arial" w:cs="Arial"/>
                <w:strike/>
                <w:color w:val="FF0000"/>
                <w:sz w:val="18"/>
                <w:szCs w:val="16"/>
              </w:rPr>
              <w:t>]</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A4A138A" w14:textId="3301B6CB" w:rsidR="00B815E2" w:rsidRPr="003916B3" w:rsidRDefault="00B815E2" w:rsidP="00B37868">
            <w:pPr>
              <w:rPr>
                <w:rFonts w:ascii="Arial" w:eastAsia="Yu Mincho" w:hAnsi="Arial" w:cs="Arial"/>
                <w:sz w:val="18"/>
                <w:szCs w:val="18"/>
              </w:rPr>
            </w:pPr>
            <w:r w:rsidRPr="003916B3">
              <w:rPr>
                <w:rFonts w:ascii="Arial" w:hAnsi="Arial" w:cs="Arial"/>
                <w:sz w:val="18"/>
                <w:szCs w:val="16"/>
              </w:rPr>
              <w:t>Optional with capability signalling</w:t>
            </w:r>
          </w:p>
        </w:tc>
      </w:tr>
      <w:tr w:rsidR="00B815E2" w:rsidRPr="00C867C1" w14:paraId="58096F01" w14:textId="77777777" w:rsidTr="00185FE1">
        <w:tc>
          <w:tcPr>
            <w:tcW w:w="1555" w:type="dxa"/>
            <w:tcBorders>
              <w:top w:val="single" w:sz="4" w:space="0" w:color="auto"/>
              <w:left w:val="single" w:sz="4" w:space="0" w:color="auto"/>
              <w:bottom w:val="single" w:sz="4" w:space="0" w:color="auto"/>
              <w:right w:val="single" w:sz="4" w:space="0" w:color="auto"/>
            </w:tcBorders>
            <w:shd w:val="clear" w:color="auto" w:fill="auto"/>
          </w:tcPr>
          <w:p w14:paraId="0B0DFC16" w14:textId="4135A93F" w:rsidR="00B815E2" w:rsidRPr="00C867C1" w:rsidRDefault="00A22DB8" w:rsidP="00B37868">
            <w:pPr>
              <w:rPr>
                <w:rFonts w:ascii="Arial" w:hAnsi="Arial" w:cs="Arial"/>
                <w:sz w:val="18"/>
                <w:szCs w:val="18"/>
                <w:lang w:eastAsia="zh-CN"/>
              </w:rPr>
            </w:pPr>
            <w:r w:rsidRPr="00A22DB8">
              <w:rPr>
                <w:rFonts w:ascii="Arial" w:hAnsi="Arial" w:cs="Arial"/>
                <w:color w:val="FF0000"/>
                <w:sz w:val="18"/>
                <w:szCs w:val="16"/>
              </w:rPr>
              <w:lastRenderedPageBreak/>
              <w:t>59.</w:t>
            </w:r>
            <w:r w:rsidRPr="003916B3">
              <w:rPr>
                <w:rFonts w:ascii="Arial" w:hAnsi="Arial" w:cs="Arial"/>
                <w:sz w:val="18"/>
                <w:szCs w:val="16"/>
              </w:rPr>
              <w:t xml:space="preserve"> NR_MIMO_Ph5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8C9210" w14:textId="499FB917" w:rsidR="00B815E2" w:rsidRPr="00C867C1" w:rsidRDefault="00B815E2" w:rsidP="00B37868">
            <w:pPr>
              <w:rPr>
                <w:rFonts w:ascii="Arial" w:eastAsia="MS Mincho" w:hAnsi="Arial" w:cs="Arial"/>
                <w:sz w:val="18"/>
                <w:szCs w:val="18"/>
              </w:rPr>
            </w:pPr>
            <w:r w:rsidRPr="00C867C1">
              <w:rPr>
                <w:rFonts w:ascii="Arial" w:hAnsi="Arial" w:cs="Arial"/>
                <w:sz w:val="18"/>
                <w:szCs w:val="16"/>
              </w:rPr>
              <w:t>59-3-4a</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5CC40E2" w14:textId="0F8C93EE" w:rsidR="00B815E2" w:rsidRPr="00C867C1" w:rsidRDefault="00B815E2" w:rsidP="00B37868">
            <w:pPr>
              <w:rPr>
                <w:rFonts w:ascii="Arial" w:hAnsi="Arial" w:cs="Arial"/>
                <w:sz w:val="18"/>
                <w:szCs w:val="18"/>
                <w:lang w:eastAsia="zh-CN"/>
              </w:rPr>
            </w:pPr>
            <w:r w:rsidRPr="00C867C1">
              <w:rPr>
                <w:rFonts w:ascii="Arial" w:hAnsi="Arial" w:cs="Arial"/>
                <w:sz w:val="18"/>
                <w:szCs w:val="16"/>
                <w:lang w:eastAsia="zh-CN"/>
              </w:rPr>
              <w:t>M-TRP PUSCH repetition (type A) of 3-antenna-port PUSCH transmission – non-codebook based</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F13CC82" w14:textId="77777777" w:rsidR="00B815E2" w:rsidRPr="00C867C1" w:rsidRDefault="00B815E2" w:rsidP="00B37868">
            <w:pPr>
              <w:overflowPunct w:val="0"/>
              <w:autoSpaceDE w:val="0"/>
              <w:autoSpaceDN w:val="0"/>
              <w:adjustRightInd w:val="0"/>
              <w:spacing w:afterLines="50"/>
              <w:textAlignment w:val="baseline"/>
              <w:rPr>
                <w:rFonts w:ascii="Arial" w:hAnsi="Arial" w:cs="Arial"/>
                <w:sz w:val="18"/>
                <w:szCs w:val="16"/>
                <w:lang w:eastAsia="zh-CN"/>
              </w:rPr>
            </w:pPr>
            <w:r w:rsidRPr="00C867C1">
              <w:rPr>
                <w:rFonts w:ascii="Arial" w:hAnsi="Arial" w:cs="Arial"/>
                <w:sz w:val="18"/>
                <w:szCs w:val="16"/>
              </w:rPr>
              <w:t xml:space="preserve">Support of M-TRP PUSCH repetition for </w:t>
            </w:r>
            <w:r w:rsidRPr="00C867C1">
              <w:rPr>
                <w:rFonts w:ascii="Arial" w:hAnsi="Arial" w:cs="Arial"/>
                <w:sz w:val="18"/>
                <w:szCs w:val="16"/>
                <w:lang w:eastAsia="zh-CN"/>
              </w:rPr>
              <w:t>3-antenna-port PUSCH transmission with type A for non-codebook based</w:t>
            </w:r>
          </w:p>
          <w:p w14:paraId="55994FCC" w14:textId="77777777" w:rsidR="00B815E2" w:rsidRPr="00C867C1" w:rsidRDefault="00B815E2" w:rsidP="00B37868">
            <w:pPr>
              <w:overflowPunct w:val="0"/>
              <w:autoSpaceDE w:val="0"/>
              <w:autoSpaceDN w:val="0"/>
              <w:adjustRightInd w:val="0"/>
              <w:spacing w:afterLines="50"/>
              <w:textAlignment w:val="baseline"/>
              <w:rPr>
                <w:rFonts w:ascii="Arial" w:hAnsi="Arial" w:cs="Arial"/>
                <w:sz w:val="18"/>
                <w:szCs w:val="16"/>
                <w:lang w:eastAsia="zh-CN"/>
              </w:rPr>
            </w:pPr>
            <w:r w:rsidRPr="00C867C1">
              <w:rPr>
                <w:rFonts w:ascii="Arial" w:hAnsi="Arial" w:cs="Arial"/>
                <w:sz w:val="18"/>
                <w:szCs w:val="16"/>
                <w:lang w:eastAsia="zh-CN"/>
              </w:rPr>
              <w:t>- sequential mapping for repetitions larger than 2</w:t>
            </w:r>
          </w:p>
          <w:p w14:paraId="75972444" w14:textId="77777777" w:rsidR="00B815E2" w:rsidRPr="00C867C1" w:rsidRDefault="00B815E2" w:rsidP="00B37868">
            <w:pPr>
              <w:overflowPunct w:val="0"/>
              <w:autoSpaceDE w:val="0"/>
              <w:autoSpaceDN w:val="0"/>
              <w:adjustRightInd w:val="0"/>
              <w:spacing w:afterLines="50"/>
              <w:textAlignment w:val="baseline"/>
              <w:rPr>
                <w:rFonts w:ascii="Arial" w:hAnsi="Arial" w:cs="Arial"/>
                <w:sz w:val="18"/>
                <w:szCs w:val="16"/>
                <w:lang w:eastAsia="zh-CN"/>
              </w:rPr>
            </w:pPr>
            <w:r w:rsidRPr="00C867C1">
              <w:rPr>
                <w:rFonts w:ascii="Arial" w:hAnsi="Arial" w:cs="Arial"/>
                <w:sz w:val="18"/>
                <w:szCs w:val="16"/>
                <w:lang w:eastAsia="zh-CN"/>
              </w:rPr>
              <w:t>- cyclic mapping for 2 repetitions</w:t>
            </w:r>
          </w:p>
          <w:p w14:paraId="425738C4" w14:textId="77777777" w:rsidR="00B815E2" w:rsidRPr="00C867C1" w:rsidRDefault="00B815E2" w:rsidP="00B37868">
            <w:pPr>
              <w:overflowPunct w:val="0"/>
              <w:autoSpaceDE w:val="0"/>
              <w:autoSpaceDN w:val="0"/>
              <w:adjustRightInd w:val="0"/>
              <w:spacing w:afterLines="50"/>
              <w:textAlignment w:val="baseline"/>
              <w:rPr>
                <w:rFonts w:ascii="Arial" w:hAnsi="Arial" w:cs="Arial"/>
                <w:sz w:val="18"/>
                <w:szCs w:val="16"/>
                <w:lang w:eastAsia="zh-CN"/>
              </w:rPr>
            </w:pPr>
            <w:r w:rsidRPr="00C867C1">
              <w:rPr>
                <w:rFonts w:ascii="Arial" w:hAnsi="Arial" w:cs="Arial"/>
                <w:sz w:val="18"/>
                <w:szCs w:val="16"/>
                <w:lang w:eastAsia="zh-CN"/>
              </w:rPr>
              <w:t xml:space="preserve">2. Support of two SRS resource sets with usage set to 'non-codebook' </w:t>
            </w:r>
          </w:p>
          <w:p w14:paraId="17E20C79" w14:textId="27299EFB" w:rsidR="00B815E2" w:rsidRPr="00C867C1" w:rsidRDefault="00B815E2" w:rsidP="00B37868">
            <w:pPr>
              <w:rPr>
                <w:rFonts w:ascii="Arial" w:hAnsi="Arial" w:cs="Arial"/>
                <w:sz w:val="18"/>
                <w:szCs w:val="18"/>
              </w:rPr>
            </w:pPr>
            <w:r w:rsidRPr="00C867C1">
              <w:rPr>
                <w:rFonts w:ascii="Arial" w:hAnsi="Arial" w:cs="Arial"/>
                <w:sz w:val="18"/>
                <w:szCs w:val="16"/>
                <w:lang w:eastAsia="zh-CN"/>
              </w:rPr>
              <w:t xml:space="preserve">3. Supported number of SRS resources in one SRS resource set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546C9" w14:textId="02C4CC9E" w:rsidR="00B815E2" w:rsidRPr="00C867C1" w:rsidRDefault="00B815E2" w:rsidP="00B37868">
            <w:pPr>
              <w:rPr>
                <w:rFonts w:ascii="Arial" w:eastAsia="MS Mincho" w:hAnsi="Arial" w:cs="Arial"/>
                <w:sz w:val="18"/>
                <w:szCs w:val="18"/>
                <w:highlight w:val="yellow"/>
              </w:rPr>
            </w:pPr>
            <w:r w:rsidRPr="00C867C1">
              <w:rPr>
                <w:rFonts w:ascii="Arial" w:hAnsi="Arial" w:cs="Arial"/>
                <w:sz w:val="18"/>
                <w:szCs w:val="16"/>
                <w:highlight w:val="yellow"/>
              </w:rPr>
              <w:t>FFS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797C24" w14:textId="52EA7D2C" w:rsidR="00B815E2" w:rsidRPr="00C867C1" w:rsidRDefault="00B815E2" w:rsidP="00B37868">
            <w:pPr>
              <w:rPr>
                <w:rFonts w:ascii="Arial" w:hAnsi="Arial" w:cs="Arial"/>
                <w:sz w:val="18"/>
                <w:szCs w:val="18"/>
              </w:rPr>
            </w:pPr>
            <w:r w:rsidRPr="00C867C1">
              <w:rPr>
                <w:rFonts w:ascii="Arial" w:hAnsi="Arial" w:cs="Arial"/>
                <w:sz w:val="18"/>
                <w:szCs w:val="16"/>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9C32DE" w14:textId="08D0EE89" w:rsidR="00B815E2" w:rsidRPr="00C867C1" w:rsidRDefault="00B815E2" w:rsidP="00B37868">
            <w:pPr>
              <w:rPr>
                <w:rFonts w:ascii="Arial" w:hAnsi="Arial" w:cs="Arial"/>
                <w:sz w:val="18"/>
                <w:szCs w:val="18"/>
              </w:rPr>
            </w:pPr>
            <w:r w:rsidRPr="00C867C1">
              <w:rPr>
                <w:rFonts w:ascii="Arial" w:hAnsi="Arial" w:cs="Arial"/>
                <w:sz w:val="18"/>
                <w:szCs w:val="16"/>
              </w:rPr>
              <w:t>n/a</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158348F" w14:textId="525BB750" w:rsidR="00B815E2" w:rsidRPr="00C867C1" w:rsidRDefault="00B815E2" w:rsidP="00B37868">
            <w:pPr>
              <w:rPr>
                <w:rFonts w:ascii="Arial" w:hAnsi="Arial" w:cs="Arial"/>
                <w:sz w:val="18"/>
                <w:szCs w:val="18"/>
                <w:lang w:val="en-US" w:eastAsia="zh-CN"/>
              </w:rPr>
            </w:pPr>
            <w:r w:rsidRPr="00C867C1">
              <w:rPr>
                <w:rFonts w:ascii="Arial" w:hAnsi="Arial" w:cs="Arial"/>
                <w:sz w:val="18"/>
                <w:szCs w:val="16"/>
                <w:lang w:eastAsia="zh-CN"/>
              </w:rPr>
              <w:t>M-TRP PUSCH repetition is not supported for 3TX PUSCH transmission with type A for non-codebook based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E5177C" w14:textId="0EF6BB7C" w:rsidR="00B815E2" w:rsidRPr="00C867C1" w:rsidRDefault="00B815E2" w:rsidP="00B37868">
            <w:pPr>
              <w:rPr>
                <w:rFonts w:ascii="Arial" w:eastAsia="MS Mincho" w:hAnsi="Arial" w:cs="Arial"/>
                <w:sz w:val="18"/>
                <w:szCs w:val="18"/>
                <w:highlight w:val="yellow"/>
              </w:rPr>
            </w:pPr>
            <w:r w:rsidRPr="00C867C1">
              <w:rPr>
                <w:rFonts w:ascii="Arial" w:hAnsi="Arial" w:cs="Arial"/>
                <w:sz w:val="18"/>
                <w:szCs w:val="16"/>
                <w:lang w:eastAsia="zh-CN"/>
              </w:rPr>
              <w:t>Per 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2C2B91A" w14:textId="09C48106" w:rsidR="00B815E2" w:rsidRPr="00C867C1" w:rsidRDefault="00B815E2" w:rsidP="00B37868">
            <w:pPr>
              <w:rPr>
                <w:rFonts w:ascii="Arial" w:eastAsia="MS Mincho" w:hAnsi="Arial" w:cs="Arial"/>
                <w:sz w:val="18"/>
                <w:szCs w:val="18"/>
                <w:highlight w:val="yellow"/>
              </w:rPr>
            </w:pPr>
            <w:r w:rsidRPr="00C867C1">
              <w:rPr>
                <w:rFonts w:ascii="Arial" w:hAnsi="Arial" w:cs="Arial"/>
                <w:sz w:val="18"/>
                <w:szCs w:val="16"/>
                <w:lang w:eastAsia="zh-CN"/>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343F81A" w14:textId="721653E8" w:rsidR="00B815E2" w:rsidRPr="00C867C1" w:rsidRDefault="00B815E2" w:rsidP="00B37868">
            <w:pPr>
              <w:rPr>
                <w:rFonts w:ascii="Arial" w:eastAsia="MS Mincho" w:hAnsi="Arial" w:cs="Arial"/>
                <w:sz w:val="18"/>
                <w:szCs w:val="18"/>
                <w:highlight w:val="yellow"/>
              </w:rPr>
            </w:pPr>
            <w:r w:rsidRPr="00C867C1">
              <w:rPr>
                <w:rFonts w:ascii="Arial" w:hAnsi="Arial" w:cs="Arial"/>
                <w:sz w:val="18"/>
                <w:szCs w:val="16"/>
                <w:lang w:eastAsia="zh-CN"/>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91FF99" w14:textId="0C8E1ABF" w:rsidR="00B815E2" w:rsidRPr="00170B15" w:rsidRDefault="00B815E2" w:rsidP="00170B15">
            <w:pPr>
              <w:rPr>
                <w:rFonts w:ascii="Arial" w:hAnsi="Arial" w:cs="Arial"/>
                <w:sz w:val="18"/>
                <w:szCs w:val="16"/>
                <w:lang w:eastAsia="zh-CN"/>
              </w:rPr>
            </w:pPr>
            <w:r w:rsidRPr="00170B15">
              <w:rPr>
                <w:rFonts w:ascii="Arial" w:hAnsi="Arial" w:cs="Arial"/>
                <w:sz w:val="18"/>
                <w:szCs w:val="16"/>
                <w:lang w:eastAsia="zh-CN"/>
              </w:rPr>
              <w:t>n/a</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42A4DAD1" w14:textId="77777777" w:rsidR="00B815E2" w:rsidRPr="00C867C1" w:rsidRDefault="00B815E2" w:rsidP="00B37868">
            <w:pPr>
              <w:pStyle w:val="TAL"/>
              <w:rPr>
                <w:rFonts w:eastAsia="Yu Mincho" w:cs="Arial"/>
                <w:szCs w:val="16"/>
              </w:rPr>
            </w:pPr>
            <w:r w:rsidRPr="00C867C1">
              <w:rPr>
                <w:rFonts w:eastAsia="Yu Mincho" w:cs="Arial"/>
                <w:szCs w:val="16"/>
              </w:rPr>
              <w:t>Component 3 candidate values: {1,2,3</w:t>
            </w:r>
            <w:r w:rsidRPr="00C867C1">
              <w:rPr>
                <w:rFonts w:eastAsia="Yu Mincho" w:cs="Arial"/>
                <w:strike/>
                <w:color w:val="FF0000"/>
                <w:szCs w:val="16"/>
              </w:rPr>
              <w:t>[.4]</w:t>
            </w:r>
            <w:r w:rsidRPr="00C867C1">
              <w:rPr>
                <w:rFonts w:eastAsia="Yu Mincho" w:cs="Arial"/>
                <w:szCs w:val="16"/>
              </w:rPr>
              <w:t>}</w:t>
            </w:r>
          </w:p>
          <w:p w14:paraId="3704795C" w14:textId="2ECA2964" w:rsidR="00B815E2" w:rsidRPr="00C867C1" w:rsidRDefault="00B815E2" w:rsidP="00B37868">
            <w:pPr>
              <w:keepNext/>
              <w:keepLines/>
              <w:rPr>
                <w:rFonts w:ascii="Arial" w:hAnsi="Arial" w:cs="Arial"/>
                <w:strike/>
                <w:sz w:val="18"/>
                <w:szCs w:val="16"/>
              </w:rPr>
            </w:pPr>
          </w:p>
          <w:p w14:paraId="290757B1" w14:textId="77777777" w:rsidR="00B815E2" w:rsidRPr="00C867C1" w:rsidRDefault="00B815E2" w:rsidP="00B37868">
            <w:pPr>
              <w:rPr>
                <w:rFonts w:ascii="Arial" w:eastAsia="Yu Mincho" w:hAnsi="Arial" w:cs="Arial"/>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9BBE33E" w14:textId="41B08754" w:rsidR="00B815E2" w:rsidRPr="00C867C1" w:rsidRDefault="00B815E2" w:rsidP="00B37868">
            <w:pPr>
              <w:rPr>
                <w:rFonts w:ascii="Arial" w:hAnsi="Arial" w:cs="Arial"/>
                <w:sz w:val="18"/>
                <w:szCs w:val="18"/>
              </w:rPr>
            </w:pPr>
            <w:r w:rsidRPr="00C867C1">
              <w:rPr>
                <w:rFonts w:ascii="Arial" w:hAnsi="Arial" w:cs="Arial"/>
                <w:sz w:val="18"/>
                <w:szCs w:val="16"/>
              </w:rPr>
              <w:t>Optional with capability signalling</w:t>
            </w:r>
          </w:p>
        </w:tc>
      </w:tr>
      <w:tr w:rsidR="00B815E2" w:rsidRPr="00EE7420" w14:paraId="57361D61" w14:textId="77777777" w:rsidTr="00185FE1">
        <w:tc>
          <w:tcPr>
            <w:tcW w:w="1555" w:type="dxa"/>
            <w:tcBorders>
              <w:top w:val="single" w:sz="4" w:space="0" w:color="auto"/>
              <w:left w:val="single" w:sz="4" w:space="0" w:color="auto"/>
              <w:bottom w:val="single" w:sz="4" w:space="0" w:color="auto"/>
              <w:right w:val="single" w:sz="4" w:space="0" w:color="auto"/>
            </w:tcBorders>
            <w:shd w:val="clear" w:color="auto" w:fill="auto"/>
          </w:tcPr>
          <w:p w14:paraId="0D30EA45" w14:textId="27E252BA" w:rsidR="00B815E2" w:rsidRPr="00EE7420" w:rsidRDefault="00A22DB8" w:rsidP="00B37868">
            <w:pPr>
              <w:rPr>
                <w:rFonts w:ascii="Arial" w:hAnsi="Arial" w:cs="Arial"/>
                <w:sz w:val="18"/>
                <w:szCs w:val="18"/>
                <w:lang w:eastAsia="zh-CN"/>
              </w:rPr>
            </w:pPr>
            <w:r w:rsidRPr="00A22DB8">
              <w:rPr>
                <w:rFonts w:ascii="Arial" w:hAnsi="Arial" w:cs="Arial"/>
                <w:color w:val="FF0000"/>
                <w:sz w:val="18"/>
                <w:szCs w:val="16"/>
              </w:rPr>
              <w:t>59.</w:t>
            </w:r>
            <w:r w:rsidRPr="003916B3">
              <w:rPr>
                <w:rFonts w:ascii="Arial" w:hAnsi="Arial" w:cs="Arial"/>
                <w:sz w:val="18"/>
                <w:szCs w:val="16"/>
              </w:rPr>
              <w:t xml:space="preserve"> NR_MIMO_Ph5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981B4E" w14:textId="453F1350" w:rsidR="00B815E2" w:rsidRPr="00EE7420" w:rsidRDefault="00B815E2" w:rsidP="00B37868">
            <w:pPr>
              <w:rPr>
                <w:rFonts w:ascii="Arial" w:eastAsia="MS Mincho" w:hAnsi="Arial" w:cs="Arial"/>
                <w:sz w:val="18"/>
                <w:szCs w:val="18"/>
              </w:rPr>
            </w:pPr>
            <w:r w:rsidRPr="00EE7420">
              <w:rPr>
                <w:rFonts w:ascii="Arial" w:hAnsi="Arial" w:cs="Arial"/>
                <w:sz w:val="18"/>
                <w:szCs w:val="16"/>
              </w:rPr>
              <w:t>59-3-5a</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E5C48B0" w14:textId="3E7DA47D" w:rsidR="00B815E2" w:rsidRPr="00EE7420" w:rsidRDefault="00B815E2" w:rsidP="00B37868">
            <w:pPr>
              <w:rPr>
                <w:rFonts w:ascii="Arial" w:hAnsi="Arial" w:cs="Arial"/>
                <w:sz w:val="18"/>
                <w:szCs w:val="18"/>
                <w:lang w:eastAsia="zh-CN"/>
              </w:rPr>
            </w:pPr>
            <w:r w:rsidRPr="00EE7420">
              <w:rPr>
                <w:rFonts w:ascii="Arial" w:hAnsi="Arial" w:cs="Arial"/>
                <w:sz w:val="18"/>
                <w:szCs w:val="16"/>
                <w:lang w:eastAsia="zh-CN"/>
              </w:rPr>
              <w:t>M-TRP PUSCH repetition (type B) of 3-antenna-port PUSCH transmission – non-codebook based</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3A99675" w14:textId="77777777" w:rsidR="00B815E2" w:rsidRPr="00EE7420" w:rsidRDefault="00B815E2" w:rsidP="00B37868">
            <w:pPr>
              <w:overflowPunct w:val="0"/>
              <w:autoSpaceDE w:val="0"/>
              <w:autoSpaceDN w:val="0"/>
              <w:adjustRightInd w:val="0"/>
              <w:spacing w:afterLines="50"/>
              <w:textAlignment w:val="baseline"/>
              <w:rPr>
                <w:rFonts w:ascii="Arial" w:hAnsi="Arial" w:cs="Arial"/>
                <w:sz w:val="18"/>
                <w:szCs w:val="16"/>
                <w:lang w:eastAsia="zh-CN"/>
              </w:rPr>
            </w:pPr>
            <w:r w:rsidRPr="00EE7420">
              <w:rPr>
                <w:rFonts w:ascii="Arial" w:hAnsi="Arial" w:cs="Arial"/>
                <w:sz w:val="18"/>
                <w:szCs w:val="16"/>
              </w:rPr>
              <w:t xml:space="preserve">Support of M-TRP PUSCH repetition for </w:t>
            </w:r>
            <w:r w:rsidRPr="00EE7420">
              <w:rPr>
                <w:rFonts w:ascii="Arial" w:hAnsi="Arial" w:cs="Arial"/>
                <w:sz w:val="18"/>
                <w:szCs w:val="16"/>
                <w:lang w:eastAsia="zh-CN"/>
              </w:rPr>
              <w:t>3-antenna-port PUSCH transmission with type B for non-codebook based</w:t>
            </w:r>
          </w:p>
          <w:p w14:paraId="2BFDE357" w14:textId="77777777" w:rsidR="00B815E2" w:rsidRPr="00EE7420" w:rsidRDefault="00B815E2" w:rsidP="00B37868">
            <w:pPr>
              <w:overflowPunct w:val="0"/>
              <w:autoSpaceDE w:val="0"/>
              <w:autoSpaceDN w:val="0"/>
              <w:adjustRightInd w:val="0"/>
              <w:spacing w:afterLines="50"/>
              <w:textAlignment w:val="baseline"/>
              <w:rPr>
                <w:rFonts w:ascii="Arial" w:hAnsi="Arial" w:cs="Arial"/>
                <w:sz w:val="18"/>
                <w:szCs w:val="16"/>
                <w:lang w:eastAsia="zh-CN"/>
              </w:rPr>
            </w:pPr>
            <w:r w:rsidRPr="00EE7420">
              <w:rPr>
                <w:rFonts w:ascii="Arial" w:hAnsi="Arial" w:cs="Arial"/>
                <w:sz w:val="18"/>
                <w:szCs w:val="16"/>
                <w:lang w:eastAsia="zh-CN"/>
              </w:rPr>
              <w:t>- sequential mapping for repetitions larger than 2</w:t>
            </w:r>
          </w:p>
          <w:p w14:paraId="46075C78" w14:textId="77777777" w:rsidR="00B815E2" w:rsidRPr="00EE7420" w:rsidRDefault="00B815E2" w:rsidP="00B37868">
            <w:pPr>
              <w:overflowPunct w:val="0"/>
              <w:autoSpaceDE w:val="0"/>
              <w:autoSpaceDN w:val="0"/>
              <w:adjustRightInd w:val="0"/>
              <w:spacing w:afterLines="50"/>
              <w:textAlignment w:val="baseline"/>
              <w:rPr>
                <w:rFonts w:ascii="Arial" w:hAnsi="Arial" w:cs="Arial"/>
                <w:sz w:val="18"/>
                <w:szCs w:val="16"/>
                <w:lang w:eastAsia="zh-CN"/>
              </w:rPr>
            </w:pPr>
            <w:r w:rsidRPr="00EE7420">
              <w:rPr>
                <w:rFonts w:ascii="Arial" w:hAnsi="Arial" w:cs="Arial"/>
                <w:sz w:val="18"/>
                <w:szCs w:val="16"/>
                <w:lang w:eastAsia="zh-CN"/>
              </w:rPr>
              <w:t>- cyclic mapping for 2 repetitions</w:t>
            </w:r>
          </w:p>
          <w:p w14:paraId="23733599" w14:textId="77777777" w:rsidR="00B815E2" w:rsidRPr="00EE7420" w:rsidRDefault="00B815E2" w:rsidP="00B37868">
            <w:pPr>
              <w:overflowPunct w:val="0"/>
              <w:autoSpaceDE w:val="0"/>
              <w:autoSpaceDN w:val="0"/>
              <w:adjustRightInd w:val="0"/>
              <w:spacing w:afterLines="50"/>
              <w:textAlignment w:val="baseline"/>
              <w:rPr>
                <w:rFonts w:ascii="Arial" w:hAnsi="Arial" w:cs="Arial"/>
                <w:sz w:val="18"/>
                <w:szCs w:val="16"/>
                <w:lang w:eastAsia="zh-CN"/>
              </w:rPr>
            </w:pPr>
            <w:r w:rsidRPr="00EE7420">
              <w:rPr>
                <w:rFonts w:ascii="Arial" w:hAnsi="Arial" w:cs="Arial"/>
                <w:sz w:val="18"/>
                <w:szCs w:val="16"/>
                <w:lang w:eastAsia="zh-CN"/>
              </w:rPr>
              <w:t xml:space="preserve">2. Support of two SRS resource sets with usage set to 'non-codebook' </w:t>
            </w:r>
          </w:p>
          <w:p w14:paraId="32A4B0A8" w14:textId="15DBE56F" w:rsidR="00B815E2" w:rsidRPr="00EE7420" w:rsidRDefault="00B815E2" w:rsidP="00B37868">
            <w:pPr>
              <w:rPr>
                <w:rFonts w:ascii="Arial" w:hAnsi="Arial" w:cs="Arial"/>
                <w:sz w:val="18"/>
                <w:szCs w:val="18"/>
                <w:lang w:eastAsia="zh-CN"/>
              </w:rPr>
            </w:pPr>
            <w:r w:rsidRPr="00EE7420">
              <w:rPr>
                <w:rFonts w:ascii="Arial" w:hAnsi="Arial" w:cs="Arial"/>
                <w:sz w:val="18"/>
                <w:szCs w:val="16"/>
                <w:lang w:eastAsia="zh-CN"/>
              </w:rPr>
              <w:t xml:space="preserve">3. Supported number of SRS resources in one SRS resource set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19DA65" w14:textId="2BEFBABC" w:rsidR="00B815E2" w:rsidRPr="00EE7420" w:rsidRDefault="00B815E2" w:rsidP="00B37868">
            <w:pPr>
              <w:rPr>
                <w:rFonts w:ascii="Arial" w:eastAsia="MS Mincho" w:hAnsi="Arial" w:cs="Arial"/>
                <w:sz w:val="18"/>
                <w:szCs w:val="18"/>
                <w:highlight w:val="yellow"/>
              </w:rPr>
            </w:pPr>
            <w:r w:rsidRPr="00EE7420">
              <w:rPr>
                <w:rFonts w:ascii="Arial" w:hAnsi="Arial" w:cs="Arial"/>
                <w:sz w:val="18"/>
                <w:szCs w:val="16"/>
                <w:highlight w:val="yellow"/>
              </w:rPr>
              <w:t>FFS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1DC5977" w14:textId="4C71C18C" w:rsidR="00B815E2" w:rsidRPr="00EE7420" w:rsidRDefault="00B815E2" w:rsidP="00B37868">
            <w:pPr>
              <w:rPr>
                <w:rFonts w:ascii="Arial" w:hAnsi="Arial" w:cs="Arial"/>
                <w:sz w:val="18"/>
                <w:szCs w:val="18"/>
              </w:rPr>
            </w:pPr>
            <w:r w:rsidRPr="00EE7420">
              <w:rPr>
                <w:rFonts w:ascii="Arial" w:hAnsi="Arial" w:cs="Arial"/>
                <w:sz w:val="18"/>
                <w:szCs w:val="16"/>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60FEFA" w14:textId="7E6912A8" w:rsidR="00B815E2" w:rsidRPr="00EE7420" w:rsidRDefault="00B815E2" w:rsidP="00B37868">
            <w:pPr>
              <w:rPr>
                <w:rFonts w:ascii="Arial" w:hAnsi="Arial" w:cs="Arial"/>
                <w:sz w:val="18"/>
                <w:szCs w:val="18"/>
              </w:rPr>
            </w:pPr>
            <w:r w:rsidRPr="00EE7420">
              <w:rPr>
                <w:rFonts w:ascii="Arial" w:hAnsi="Arial" w:cs="Arial"/>
                <w:sz w:val="18"/>
                <w:szCs w:val="16"/>
              </w:rPr>
              <w:t>n/a</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D228101" w14:textId="649BFCD5" w:rsidR="00B815E2" w:rsidRPr="00EE7420" w:rsidRDefault="00B815E2" w:rsidP="00B37868">
            <w:pPr>
              <w:rPr>
                <w:rFonts w:ascii="Arial" w:hAnsi="Arial" w:cs="Arial"/>
                <w:sz w:val="18"/>
                <w:szCs w:val="18"/>
                <w:lang w:val="en-US" w:eastAsia="zh-CN"/>
              </w:rPr>
            </w:pPr>
            <w:r w:rsidRPr="00EE7420">
              <w:rPr>
                <w:rFonts w:ascii="Arial" w:hAnsi="Arial" w:cs="Arial"/>
                <w:sz w:val="18"/>
                <w:szCs w:val="16"/>
                <w:lang w:eastAsia="zh-CN"/>
              </w:rPr>
              <w:t>M-TRP PUSCH repetition is not supported for 3TX PUSCH transmission with type B for non-codebook based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BBE871" w14:textId="3A958800" w:rsidR="00B815E2" w:rsidRPr="00EE7420" w:rsidRDefault="00B815E2" w:rsidP="00B37868">
            <w:pPr>
              <w:rPr>
                <w:rFonts w:ascii="Arial" w:eastAsia="MS Mincho" w:hAnsi="Arial" w:cs="Arial"/>
                <w:sz w:val="18"/>
                <w:szCs w:val="18"/>
                <w:highlight w:val="yellow"/>
              </w:rPr>
            </w:pPr>
            <w:r w:rsidRPr="00EE7420">
              <w:rPr>
                <w:rFonts w:ascii="Arial" w:hAnsi="Arial" w:cs="Arial"/>
                <w:sz w:val="18"/>
                <w:szCs w:val="16"/>
                <w:lang w:eastAsia="zh-CN"/>
              </w:rPr>
              <w:t>Per FSPC</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6D1122A" w14:textId="0EDE1356" w:rsidR="00B815E2" w:rsidRPr="00EE7420" w:rsidRDefault="00B815E2" w:rsidP="00B37868">
            <w:pPr>
              <w:rPr>
                <w:rFonts w:ascii="Arial" w:eastAsia="MS Mincho" w:hAnsi="Arial" w:cs="Arial"/>
                <w:sz w:val="18"/>
                <w:szCs w:val="18"/>
                <w:highlight w:val="yellow"/>
              </w:rPr>
            </w:pPr>
            <w:r w:rsidRPr="00EE7420">
              <w:rPr>
                <w:rFonts w:ascii="Arial" w:hAnsi="Arial" w:cs="Arial"/>
                <w:sz w:val="18"/>
                <w:szCs w:val="16"/>
                <w:lang w:eastAsia="zh-CN"/>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B2AA4D" w14:textId="5F600DA5" w:rsidR="00B815E2" w:rsidRPr="00EE7420" w:rsidRDefault="00B815E2" w:rsidP="00B37868">
            <w:pPr>
              <w:rPr>
                <w:rFonts w:ascii="Arial" w:eastAsia="MS Mincho" w:hAnsi="Arial" w:cs="Arial"/>
                <w:sz w:val="18"/>
                <w:szCs w:val="18"/>
                <w:highlight w:val="yellow"/>
              </w:rPr>
            </w:pPr>
            <w:r w:rsidRPr="00EE7420">
              <w:rPr>
                <w:rFonts w:ascii="Arial" w:hAnsi="Arial" w:cs="Arial"/>
                <w:sz w:val="18"/>
                <w:szCs w:val="16"/>
                <w:lang w:eastAsia="zh-CN"/>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A3C2C09" w14:textId="74E228DF" w:rsidR="00B815E2" w:rsidRPr="00EE7420" w:rsidRDefault="00B815E2" w:rsidP="00B37868">
            <w:pPr>
              <w:rPr>
                <w:rFonts w:ascii="Arial" w:eastAsia="MS Mincho" w:hAnsi="Arial" w:cs="Arial"/>
                <w:sz w:val="18"/>
                <w:szCs w:val="18"/>
                <w:highlight w:val="yellow"/>
              </w:rPr>
            </w:pPr>
            <w:r w:rsidRPr="00EE7420">
              <w:rPr>
                <w:rFonts w:ascii="Arial" w:hAnsi="Arial" w:cs="Arial"/>
                <w:sz w:val="18"/>
                <w:szCs w:val="16"/>
                <w:lang w:eastAsia="zh-CN"/>
              </w:rPr>
              <w:t>n/a</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72AE4501" w14:textId="77777777" w:rsidR="00B815E2" w:rsidRPr="00EE7420" w:rsidRDefault="00B815E2" w:rsidP="00B37868">
            <w:pPr>
              <w:pStyle w:val="TAL"/>
              <w:rPr>
                <w:rFonts w:eastAsia="Yu Mincho" w:cs="Arial"/>
                <w:szCs w:val="16"/>
              </w:rPr>
            </w:pPr>
            <w:r w:rsidRPr="00EE7420">
              <w:rPr>
                <w:rFonts w:eastAsia="Yu Mincho" w:cs="Arial"/>
                <w:szCs w:val="16"/>
              </w:rPr>
              <w:t>Component 3 candidate values: {1,2,3</w:t>
            </w:r>
            <w:r w:rsidRPr="00EE7420">
              <w:rPr>
                <w:rFonts w:eastAsia="Yu Mincho" w:cs="Arial"/>
                <w:strike/>
                <w:color w:val="FF0000"/>
                <w:szCs w:val="16"/>
              </w:rPr>
              <w:t>[,4]</w:t>
            </w:r>
            <w:r w:rsidRPr="00EE7420">
              <w:rPr>
                <w:rFonts w:eastAsia="Yu Mincho" w:cs="Arial"/>
                <w:szCs w:val="16"/>
              </w:rPr>
              <w:t>}</w:t>
            </w:r>
          </w:p>
          <w:p w14:paraId="229A3432" w14:textId="77777777" w:rsidR="00B815E2" w:rsidRPr="00EE7420" w:rsidRDefault="00B815E2" w:rsidP="00B37868">
            <w:pPr>
              <w:keepNext/>
              <w:keepLines/>
              <w:rPr>
                <w:rFonts w:ascii="Arial" w:hAnsi="Arial" w:cs="Arial"/>
                <w:sz w:val="18"/>
                <w:szCs w:val="16"/>
              </w:rPr>
            </w:pPr>
          </w:p>
          <w:p w14:paraId="76CBB122" w14:textId="307A9967" w:rsidR="00B815E2" w:rsidRPr="00EE7420" w:rsidRDefault="00B815E2" w:rsidP="00B37868">
            <w:pPr>
              <w:rPr>
                <w:rFonts w:ascii="Arial" w:hAnsi="Arial" w:cs="Arial"/>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F5767CD" w14:textId="5F3F5416" w:rsidR="00B815E2" w:rsidRPr="00EE7420" w:rsidRDefault="00B815E2" w:rsidP="00B37868">
            <w:pPr>
              <w:rPr>
                <w:rFonts w:ascii="Arial" w:hAnsi="Arial" w:cs="Arial"/>
                <w:sz w:val="18"/>
                <w:szCs w:val="18"/>
              </w:rPr>
            </w:pPr>
            <w:r w:rsidRPr="00EE7420">
              <w:rPr>
                <w:rFonts w:ascii="Arial" w:hAnsi="Arial" w:cs="Arial"/>
                <w:sz w:val="18"/>
                <w:szCs w:val="16"/>
              </w:rPr>
              <w:t>Optional with capability signalling</w:t>
            </w:r>
          </w:p>
        </w:tc>
      </w:tr>
    </w:tbl>
    <w:p w14:paraId="69693765" w14:textId="77777777" w:rsidR="00F07FBB" w:rsidRPr="00F07FBB" w:rsidRDefault="00F07FBB" w:rsidP="00F07FBB">
      <w:pPr>
        <w:rPr>
          <w:lang w:val="en-US" w:eastAsia="zh-CN"/>
        </w:rPr>
      </w:pPr>
    </w:p>
    <w:p w14:paraId="08E4E7C4" w14:textId="3E1DB5C0" w:rsidR="000252C6" w:rsidRDefault="000A3A78" w:rsidP="000A3A78">
      <w:pPr>
        <w:pStyle w:val="2"/>
      </w:pPr>
      <w:r>
        <w:t xml:space="preserve">Enhancement for asymmetric DL </w:t>
      </w:r>
      <w:proofErr w:type="spellStart"/>
      <w:r>
        <w:t>sTRP</w:t>
      </w:r>
      <w:proofErr w:type="spellEnd"/>
      <w:r>
        <w:t xml:space="preserve">/UL </w:t>
      </w:r>
      <w:proofErr w:type="spellStart"/>
      <w:r>
        <w:t>mTRP</w:t>
      </w:r>
      <w:proofErr w:type="spellEnd"/>
      <w:r>
        <w:t xml:space="preserve"> scenarios</w:t>
      </w:r>
    </w:p>
    <w:p w14:paraId="6AA17190" w14:textId="290420D6" w:rsidR="005F145A" w:rsidRDefault="005F145A" w:rsidP="005F145A">
      <w:pPr>
        <w:pStyle w:val="proposal"/>
      </w:pPr>
      <w:r>
        <w:t>Adopt following updates.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1"/>
        <w:gridCol w:w="862"/>
        <w:gridCol w:w="2693"/>
        <w:gridCol w:w="4397"/>
        <w:gridCol w:w="849"/>
        <w:gridCol w:w="567"/>
        <w:gridCol w:w="567"/>
        <w:gridCol w:w="2835"/>
        <w:gridCol w:w="661"/>
        <w:gridCol w:w="556"/>
        <w:gridCol w:w="1221"/>
        <w:gridCol w:w="556"/>
        <w:gridCol w:w="2922"/>
        <w:gridCol w:w="1306"/>
      </w:tblGrid>
      <w:tr w:rsidR="0046591F" w:rsidRPr="0046591F" w14:paraId="1A54942C" w14:textId="77777777" w:rsidTr="0046591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65E74B" w14:textId="77777777" w:rsidR="0046591F" w:rsidRPr="0046591F" w:rsidRDefault="0046591F" w:rsidP="0046591F">
            <w:pPr>
              <w:rPr>
                <w:rFonts w:ascii="Arial" w:hAnsi="Arial" w:cs="Arial"/>
                <w:sz w:val="18"/>
                <w:szCs w:val="16"/>
              </w:rPr>
            </w:pPr>
            <w:r w:rsidRPr="0046591F">
              <w:rPr>
                <w:rFonts w:ascii="Arial" w:hAnsi="Arial" w:cs="Arial"/>
                <w:sz w:val="18"/>
                <w:szCs w:val="16"/>
              </w:rPr>
              <w:t>59. NR_MIMO_Ph5</w:t>
            </w:r>
          </w:p>
        </w:tc>
        <w:tc>
          <w:tcPr>
            <w:tcW w:w="862" w:type="dxa"/>
            <w:tcBorders>
              <w:top w:val="single" w:sz="4" w:space="0" w:color="auto"/>
              <w:left w:val="single" w:sz="4" w:space="0" w:color="auto"/>
              <w:bottom w:val="single" w:sz="4" w:space="0" w:color="auto"/>
              <w:right w:val="single" w:sz="4" w:space="0" w:color="auto"/>
            </w:tcBorders>
            <w:shd w:val="clear" w:color="auto" w:fill="auto"/>
          </w:tcPr>
          <w:p w14:paraId="796708FA" w14:textId="77777777" w:rsidR="0046591F" w:rsidRPr="0046591F" w:rsidRDefault="0046591F" w:rsidP="00706C93">
            <w:pPr>
              <w:pStyle w:val="TAL"/>
              <w:rPr>
                <w:rFonts w:eastAsia="MS Mincho" w:cs="Arial"/>
                <w:color w:val="000000" w:themeColor="text1"/>
                <w:szCs w:val="18"/>
              </w:rPr>
            </w:pPr>
            <w:r w:rsidRPr="0046591F">
              <w:rPr>
                <w:rFonts w:eastAsia="MS Mincho" w:cs="Arial"/>
                <w:color w:val="000000" w:themeColor="text1"/>
                <w:szCs w:val="18"/>
              </w:rPr>
              <w:t>59-4-3</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0D04BD8" w14:textId="77777777" w:rsidR="0046591F" w:rsidRPr="0046591F" w:rsidRDefault="0046591F" w:rsidP="00706C93">
            <w:pPr>
              <w:pStyle w:val="TAL"/>
              <w:rPr>
                <w:rFonts w:cs="Arial"/>
                <w:color w:val="000000" w:themeColor="text1"/>
                <w:szCs w:val="18"/>
                <w:lang w:val="en-US" w:eastAsia="zh-CN"/>
              </w:rPr>
            </w:pPr>
            <w:r w:rsidRPr="0046591F">
              <w:rPr>
                <w:rFonts w:eastAsia="宋体" w:cs="Arial"/>
                <w:color w:val="000000" w:themeColor="text1"/>
                <w:szCs w:val="18"/>
                <w:lang w:eastAsia="zh-CN"/>
              </w:rPr>
              <w:t>Two SRS closed-loop power control adjustment states separate</w:t>
            </w:r>
            <w:r w:rsidRPr="0046591F">
              <w:rPr>
                <w:rFonts w:eastAsia="宋体" w:cs="Arial"/>
                <w:color w:val="000000" w:themeColor="text1"/>
                <w:szCs w:val="18"/>
                <w:vertAlign w:val="superscript"/>
                <w:lang w:eastAsia="zh-CN"/>
              </w:rPr>
              <w:t xml:space="preserve"> </w:t>
            </w:r>
            <w:r w:rsidRPr="0046591F">
              <w:rPr>
                <w:rFonts w:eastAsia="宋体" w:cs="Arial"/>
                <w:color w:val="000000" w:themeColor="text1"/>
                <w:szCs w:val="18"/>
                <w:lang w:eastAsia="zh-CN"/>
              </w:rPr>
              <w:t xml:space="preserve">from PUSCH </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51FA5C08" w14:textId="77777777" w:rsidR="0046591F" w:rsidRPr="0046591F" w:rsidRDefault="0046591F" w:rsidP="00706C93">
            <w:pPr>
              <w:rPr>
                <w:rFonts w:ascii="Arial" w:eastAsia="MS Mincho" w:hAnsi="Arial" w:cs="Arial"/>
                <w:color w:val="000000" w:themeColor="text1"/>
                <w:sz w:val="18"/>
                <w:szCs w:val="18"/>
              </w:rPr>
            </w:pPr>
            <w:r w:rsidRPr="0046591F">
              <w:rPr>
                <w:rFonts w:ascii="Arial" w:hAnsi="Arial" w:cs="Arial"/>
                <w:color w:val="000000" w:themeColor="text1"/>
                <w:sz w:val="18"/>
                <w:szCs w:val="18"/>
                <w:lang w:eastAsia="zh-CN"/>
              </w:rPr>
              <w:t>Support of two separate SRS closed loop indices separate from PUSCH</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D6F6E16" w14:textId="77777777" w:rsidR="0046591F" w:rsidRPr="000D1AF0" w:rsidRDefault="0046591F" w:rsidP="00706C93">
            <w:pPr>
              <w:pStyle w:val="TAL"/>
              <w:rPr>
                <w:rFonts w:eastAsia="MS Mincho" w:cs="Arial"/>
                <w:strike/>
                <w:color w:val="FF0000"/>
                <w:szCs w:val="18"/>
              </w:rPr>
            </w:pPr>
            <w:r w:rsidRPr="000D1AF0">
              <w:rPr>
                <w:rFonts w:eastAsia="MS Mincho" w:cs="Arial"/>
                <w:strike/>
                <w:color w:val="FF0000"/>
                <w:szCs w:val="18"/>
              </w:rPr>
              <w:t>FFS</w:t>
            </w:r>
          </w:p>
          <w:p w14:paraId="0CA99273" w14:textId="6D3EA1F7" w:rsidR="00F93F6A" w:rsidRPr="00F93F6A" w:rsidRDefault="00F93F6A" w:rsidP="000D1AF0">
            <w:pPr>
              <w:pStyle w:val="TAL"/>
              <w:rPr>
                <w:rFonts w:eastAsia="MS Mincho" w:cs="Arial"/>
                <w:strike/>
                <w:color w:val="000000" w:themeColor="text1"/>
                <w:szCs w:val="18"/>
              </w:rPr>
            </w:pPr>
            <w:r w:rsidRPr="00F93F6A">
              <w:rPr>
                <w:rFonts w:eastAsia="MS Mincho" w:cs="Arial"/>
                <w:color w:val="FF0000"/>
                <w:szCs w:val="18"/>
              </w:rPr>
              <w:t>59-4-1a or</w:t>
            </w:r>
            <w:r w:rsidR="000D1AF0">
              <w:rPr>
                <w:rFonts w:eastAsia="MS Mincho" w:cs="Arial"/>
                <w:color w:val="FF0000"/>
                <w:szCs w:val="18"/>
              </w:rPr>
              <w:t xml:space="preserve"> </w:t>
            </w:r>
            <w:bookmarkStart w:id="6" w:name="_GoBack"/>
            <w:bookmarkEnd w:id="6"/>
            <w:r w:rsidRPr="00F93F6A">
              <w:rPr>
                <w:rFonts w:eastAsia="MS Mincho" w:cs="Arial"/>
                <w:color w:val="FF0000"/>
                <w:szCs w:val="18"/>
              </w:rPr>
              <w:t>59-4-1b</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64082A" w14:textId="77777777" w:rsidR="0046591F" w:rsidRPr="0046591F" w:rsidRDefault="0046591F" w:rsidP="00706C93">
            <w:pPr>
              <w:pStyle w:val="TAL"/>
              <w:rPr>
                <w:rFonts w:cs="Arial"/>
                <w:color w:val="000000" w:themeColor="text1"/>
                <w:szCs w:val="18"/>
              </w:rPr>
            </w:pPr>
            <w:r w:rsidRPr="0046591F">
              <w:rPr>
                <w:rFonts w:eastAsia="宋体" w:cs="Arial"/>
                <w:color w:val="000000" w:themeColor="text1"/>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9A0A8C" w14:textId="77777777" w:rsidR="0046591F" w:rsidRPr="0046591F" w:rsidRDefault="0046591F" w:rsidP="00706C93">
            <w:pPr>
              <w:pStyle w:val="TAL"/>
              <w:rPr>
                <w:rFonts w:cs="Arial"/>
                <w:color w:val="000000" w:themeColor="text1"/>
                <w:szCs w:val="18"/>
              </w:rPr>
            </w:pPr>
            <w:r w:rsidRPr="0046591F">
              <w:rPr>
                <w:rFonts w:cs="Arial"/>
                <w:color w:val="000000" w:themeColor="text1"/>
                <w:szCs w:val="18"/>
              </w:rPr>
              <w:t>n/a</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8938E27" w14:textId="77777777" w:rsidR="0046591F" w:rsidRPr="0046591F" w:rsidRDefault="0046591F" w:rsidP="00706C93">
            <w:pPr>
              <w:pStyle w:val="TAL"/>
              <w:rPr>
                <w:rFonts w:cs="Arial"/>
                <w:color w:val="000000" w:themeColor="text1"/>
                <w:szCs w:val="18"/>
                <w:lang w:val="en-US" w:eastAsia="zh-CN"/>
              </w:rPr>
            </w:pPr>
            <w:r w:rsidRPr="0046591F">
              <w:rPr>
                <w:rFonts w:eastAsia="宋体" w:cs="Arial"/>
                <w:color w:val="000000" w:themeColor="text1"/>
                <w:szCs w:val="18"/>
                <w:lang w:val="en-US" w:eastAsia="zh-CN"/>
              </w:rPr>
              <w:t>Two separate SRS closed loop indexes is not supported</w:t>
            </w:r>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5FC13A38" w14:textId="77777777" w:rsidR="0046591F" w:rsidRPr="0046591F" w:rsidRDefault="0046591F" w:rsidP="00706C93">
            <w:pPr>
              <w:pStyle w:val="TAL"/>
              <w:rPr>
                <w:rFonts w:eastAsia="MS Mincho" w:cs="Arial"/>
                <w:color w:val="000000" w:themeColor="text1"/>
                <w:szCs w:val="18"/>
              </w:rPr>
            </w:pPr>
            <w:r w:rsidRPr="0046591F">
              <w:rPr>
                <w:rFonts w:eastAsia="MS Mincho" w:cs="Arial"/>
                <w:color w:val="000000" w:themeColor="text1"/>
                <w:szCs w:val="18"/>
              </w:rPr>
              <w:t>Per band</w:t>
            </w:r>
          </w:p>
        </w:tc>
        <w:tc>
          <w:tcPr>
            <w:tcW w:w="556" w:type="dxa"/>
            <w:tcBorders>
              <w:top w:val="single" w:sz="4" w:space="0" w:color="auto"/>
              <w:left w:val="single" w:sz="4" w:space="0" w:color="auto"/>
              <w:bottom w:val="single" w:sz="4" w:space="0" w:color="auto"/>
              <w:right w:val="single" w:sz="4" w:space="0" w:color="auto"/>
            </w:tcBorders>
            <w:shd w:val="clear" w:color="auto" w:fill="auto"/>
          </w:tcPr>
          <w:p w14:paraId="12E35E33" w14:textId="77777777" w:rsidR="0046591F" w:rsidRPr="0046591F" w:rsidRDefault="0046591F" w:rsidP="00706C93">
            <w:pPr>
              <w:pStyle w:val="TAL"/>
              <w:rPr>
                <w:rFonts w:eastAsia="MS Mincho" w:cs="Arial"/>
                <w:color w:val="000000" w:themeColor="text1"/>
                <w:szCs w:val="18"/>
              </w:rPr>
            </w:pPr>
            <w:r w:rsidRPr="0046591F">
              <w:rPr>
                <w:rFonts w:eastAsia="MS Mincho" w:cs="Arial"/>
                <w:color w:val="000000" w:themeColor="text1"/>
                <w:szCs w:val="18"/>
              </w:rPr>
              <w:t>n/a</w:t>
            </w:r>
          </w:p>
        </w:tc>
        <w:tc>
          <w:tcPr>
            <w:tcW w:w="1221" w:type="dxa"/>
            <w:tcBorders>
              <w:top w:val="single" w:sz="4" w:space="0" w:color="auto"/>
              <w:left w:val="single" w:sz="4" w:space="0" w:color="auto"/>
              <w:bottom w:val="single" w:sz="4" w:space="0" w:color="auto"/>
              <w:right w:val="single" w:sz="4" w:space="0" w:color="auto"/>
            </w:tcBorders>
            <w:shd w:val="clear" w:color="auto" w:fill="auto"/>
          </w:tcPr>
          <w:p w14:paraId="37A17490" w14:textId="77777777" w:rsidR="0046591F" w:rsidRPr="0046591F" w:rsidRDefault="0046591F" w:rsidP="00706C93">
            <w:pPr>
              <w:pStyle w:val="TAL"/>
              <w:rPr>
                <w:rFonts w:eastAsia="MS Mincho" w:cs="Arial"/>
                <w:color w:val="000000" w:themeColor="text1"/>
                <w:szCs w:val="18"/>
              </w:rPr>
            </w:pPr>
            <w:r w:rsidRPr="0046591F">
              <w:rPr>
                <w:rFonts w:eastAsia="MS Mincho" w:cs="Arial"/>
                <w:color w:val="000000" w:themeColor="text1"/>
                <w:szCs w:val="18"/>
              </w:rPr>
              <w:t>n/a</w:t>
            </w:r>
          </w:p>
        </w:tc>
        <w:tc>
          <w:tcPr>
            <w:tcW w:w="556" w:type="dxa"/>
            <w:tcBorders>
              <w:top w:val="single" w:sz="4" w:space="0" w:color="auto"/>
              <w:left w:val="single" w:sz="4" w:space="0" w:color="auto"/>
              <w:bottom w:val="single" w:sz="4" w:space="0" w:color="auto"/>
              <w:right w:val="single" w:sz="4" w:space="0" w:color="auto"/>
            </w:tcBorders>
            <w:shd w:val="clear" w:color="auto" w:fill="auto"/>
          </w:tcPr>
          <w:p w14:paraId="48018E54" w14:textId="77777777" w:rsidR="0046591F" w:rsidRPr="0046591F" w:rsidRDefault="0046591F" w:rsidP="00706C93">
            <w:pPr>
              <w:pStyle w:val="TAL"/>
              <w:rPr>
                <w:rFonts w:eastAsia="MS Mincho" w:cs="Arial"/>
                <w:color w:val="000000" w:themeColor="text1"/>
                <w:szCs w:val="18"/>
              </w:rPr>
            </w:pPr>
            <w:r w:rsidRPr="0046591F">
              <w:rPr>
                <w:rFonts w:eastAsia="MS Mincho" w:cs="Arial"/>
                <w:color w:val="000000" w:themeColor="text1"/>
                <w:szCs w:val="18"/>
              </w:rPr>
              <w:t>n/a</w:t>
            </w:r>
          </w:p>
        </w:tc>
        <w:tc>
          <w:tcPr>
            <w:tcW w:w="2922" w:type="dxa"/>
            <w:tcBorders>
              <w:top w:val="single" w:sz="4" w:space="0" w:color="auto"/>
              <w:left w:val="single" w:sz="4" w:space="0" w:color="auto"/>
              <w:bottom w:val="single" w:sz="4" w:space="0" w:color="auto"/>
              <w:right w:val="single" w:sz="4" w:space="0" w:color="auto"/>
            </w:tcBorders>
            <w:shd w:val="clear" w:color="auto" w:fill="auto"/>
          </w:tcPr>
          <w:p w14:paraId="7EBE1A6F" w14:textId="77777777" w:rsidR="0046591F" w:rsidRPr="0046591F" w:rsidRDefault="0046591F" w:rsidP="00706C93">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90012" w14:textId="77777777" w:rsidR="0046591F" w:rsidRPr="0046591F" w:rsidRDefault="0046591F" w:rsidP="00706C93">
            <w:pPr>
              <w:pStyle w:val="TAL"/>
              <w:rPr>
                <w:rFonts w:cs="Arial"/>
                <w:color w:val="000000" w:themeColor="text1"/>
                <w:szCs w:val="18"/>
              </w:rPr>
            </w:pPr>
            <w:r w:rsidRPr="0046591F">
              <w:rPr>
                <w:rFonts w:cs="Arial"/>
                <w:color w:val="000000" w:themeColor="text1"/>
                <w:szCs w:val="18"/>
              </w:rPr>
              <w:t>Optional with capability signalling</w:t>
            </w:r>
          </w:p>
        </w:tc>
      </w:tr>
      <w:tr w:rsidR="0046591F" w:rsidRPr="0046591F" w14:paraId="31D48A1C" w14:textId="77777777" w:rsidTr="0046591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9165E7" w14:textId="77777777" w:rsidR="0046591F" w:rsidRPr="0046591F" w:rsidRDefault="0046591F" w:rsidP="0046591F">
            <w:pPr>
              <w:rPr>
                <w:rFonts w:ascii="Arial" w:hAnsi="Arial" w:cs="Arial"/>
                <w:sz w:val="18"/>
                <w:szCs w:val="16"/>
              </w:rPr>
            </w:pPr>
            <w:r w:rsidRPr="0046591F">
              <w:rPr>
                <w:rFonts w:ascii="Arial" w:hAnsi="Arial" w:cs="Arial"/>
                <w:sz w:val="18"/>
                <w:szCs w:val="16"/>
              </w:rPr>
              <w:t>59. NR_MIMO_Ph5</w:t>
            </w:r>
          </w:p>
        </w:tc>
        <w:tc>
          <w:tcPr>
            <w:tcW w:w="862" w:type="dxa"/>
            <w:tcBorders>
              <w:top w:val="single" w:sz="4" w:space="0" w:color="auto"/>
              <w:left w:val="single" w:sz="4" w:space="0" w:color="auto"/>
              <w:bottom w:val="single" w:sz="4" w:space="0" w:color="auto"/>
              <w:right w:val="single" w:sz="4" w:space="0" w:color="auto"/>
            </w:tcBorders>
            <w:shd w:val="clear" w:color="auto" w:fill="auto"/>
          </w:tcPr>
          <w:p w14:paraId="42FF5138" w14:textId="77777777" w:rsidR="0046591F" w:rsidRPr="0046591F" w:rsidRDefault="0046591F" w:rsidP="00706C93">
            <w:pPr>
              <w:pStyle w:val="TAL"/>
              <w:rPr>
                <w:rFonts w:eastAsia="MS Mincho" w:cs="Arial"/>
                <w:color w:val="000000" w:themeColor="text1"/>
                <w:szCs w:val="18"/>
              </w:rPr>
            </w:pPr>
            <w:r w:rsidRPr="0046591F">
              <w:rPr>
                <w:rFonts w:eastAsia="MS Mincho" w:cs="Arial"/>
                <w:color w:val="000000" w:themeColor="text1"/>
                <w:szCs w:val="18"/>
              </w:rPr>
              <w:t>59-4-4b</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7DBA663" w14:textId="77777777" w:rsidR="0046591F" w:rsidRPr="0046591F" w:rsidRDefault="0046591F" w:rsidP="00706C93">
            <w:pPr>
              <w:rPr>
                <w:rFonts w:ascii="Arial" w:eastAsia="MS Mincho" w:hAnsi="Arial" w:cs="Arial"/>
                <w:color w:val="000000" w:themeColor="text1"/>
                <w:sz w:val="18"/>
                <w:szCs w:val="18"/>
              </w:rPr>
            </w:pPr>
            <w:r w:rsidRPr="0046591F">
              <w:rPr>
                <w:rFonts w:ascii="Arial" w:eastAsia="MS Mincho" w:hAnsi="Arial" w:cs="Arial"/>
                <w:color w:val="000000" w:themeColor="text1"/>
                <w:sz w:val="18"/>
                <w:szCs w:val="18"/>
              </w:rPr>
              <w:t>Support two TAs enhancement for inter-cell beam management operation</w:t>
            </w:r>
          </w:p>
          <w:p w14:paraId="208B0406" w14:textId="77777777" w:rsidR="0046591F" w:rsidRPr="0046591F" w:rsidRDefault="0046591F" w:rsidP="00706C93">
            <w:pPr>
              <w:pStyle w:val="TAL"/>
              <w:rPr>
                <w:rFonts w:eastAsia="MS Mincho" w:cs="Arial"/>
                <w:color w:val="000000" w:themeColor="text1"/>
                <w:szCs w:val="18"/>
              </w:rPr>
            </w:pP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10262EC7" w14:textId="77777777" w:rsidR="0046591F" w:rsidRPr="0046591F" w:rsidRDefault="0046591F" w:rsidP="00706C93">
            <w:pPr>
              <w:rPr>
                <w:rFonts w:ascii="Arial" w:eastAsia="MS Mincho" w:hAnsi="Arial" w:cs="Arial"/>
                <w:color w:val="000000" w:themeColor="text1"/>
                <w:sz w:val="18"/>
                <w:szCs w:val="18"/>
              </w:rPr>
            </w:pPr>
            <w:r w:rsidRPr="0046591F">
              <w:rPr>
                <w:rFonts w:ascii="Arial" w:eastAsia="MS Mincho" w:hAnsi="Arial" w:cs="Arial"/>
                <w:color w:val="000000" w:themeColor="text1"/>
                <w:sz w:val="18"/>
                <w:szCs w:val="18"/>
              </w:rPr>
              <w:t>Support of two TAs without the restriction of multi-DCI based multi-TRP operation for inter-cell beam management</w:t>
            </w:r>
          </w:p>
          <w:p w14:paraId="23DD3E8B" w14:textId="77777777" w:rsidR="0046591F" w:rsidRPr="0046591F" w:rsidRDefault="0046591F" w:rsidP="00706C93">
            <w:pPr>
              <w:rPr>
                <w:rFonts w:ascii="Arial" w:eastAsia="MS Mincho" w:hAnsi="Arial" w:cs="Arial"/>
                <w:color w:val="000000" w:themeColor="text1"/>
                <w:sz w:val="18"/>
                <w:szCs w:val="18"/>
              </w:rPr>
            </w:pPr>
          </w:p>
          <w:p w14:paraId="79B52173" w14:textId="77777777" w:rsidR="0046591F" w:rsidRPr="00F93F6A" w:rsidRDefault="0046591F" w:rsidP="00706C93">
            <w:pPr>
              <w:rPr>
                <w:rFonts w:ascii="Arial" w:eastAsia="MS Mincho" w:hAnsi="Arial" w:cs="Arial"/>
                <w:strike/>
                <w:color w:val="000000" w:themeColor="text1"/>
                <w:sz w:val="18"/>
                <w:szCs w:val="18"/>
              </w:rPr>
            </w:pPr>
            <w:r w:rsidRPr="000D1AF0">
              <w:rPr>
                <w:rFonts w:ascii="Arial" w:eastAsia="MS Mincho" w:hAnsi="Arial" w:cs="Arial"/>
                <w:strike/>
                <w:color w:val="FF0000"/>
                <w:sz w:val="18"/>
                <w:szCs w:val="18"/>
                <w:lang w:val="en-US"/>
              </w:rPr>
              <w:t>[FFS: whether “Support of ‘PRACH association indicator’ in DCI format 1_0 to indicate PL RS for PDCCH-order PRACH” is component or separate FG]</w:t>
            </w:r>
            <w:r w:rsidRPr="00F93F6A">
              <w:rPr>
                <w:rFonts w:ascii="Arial" w:eastAsia="MS Mincho" w:hAnsi="Arial" w:cs="Arial"/>
                <w:strike/>
                <w:color w:val="FF0000"/>
                <w:sz w:val="18"/>
                <w:szCs w:val="18"/>
              </w:rPr>
              <w:t xml:space="preserve"> </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4D13981" w14:textId="77777777" w:rsidR="0046591F" w:rsidRPr="0046591F" w:rsidRDefault="0046591F" w:rsidP="00706C93">
            <w:pPr>
              <w:pStyle w:val="TAL"/>
              <w:rPr>
                <w:rFonts w:eastAsia="MS Mincho" w:cs="Arial"/>
                <w:color w:val="000000" w:themeColor="text1"/>
                <w:szCs w:val="18"/>
              </w:rPr>
            </w:pPr>
            <w:r w:rsidRPr="0046591F">
              <w:rPr>
                <w:rFonts w:eastAsia="MS Mincho" w:cs="Arial"/>
                <w:color w:val="000000" w:themeColor="text1"/>
                <w:szCs w:val="18"/>
              </w:rPr>
              <w:t>23-1-1a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997E619" w14:textId="77777777" w:rsidR="0046591F" w:rsidRPr="0046591F" w:rsidRDefault="0046591F" w:rsidP="00706C93">
            <w:pPr>
              <w:pStyle w:val="TAL"/>
              <w:rPr>
                <w:rFonts w:eastAsia="MS Mincho" w:cs="Arial"/>
                <w:color w:val="000000" w:themeColor="text1"/>
                <w:szCs w:val="18"/>
              </w:rPr>
            </w:pPr>
            <w:r w:rsidRPr="0046591F">
              <w:rPr>
                <w:rFonts w:eastAsia="MS Mincho" w:cs="Arial"/>
                <w:color w:val="000000" w:themeColor="text1"/>
                <w:szCs w:val="18"/>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633DED" w14:textId="77777777" w:rsidR="0046591F" w:rsidRPr="0046591F" w:rsidRDefault="0046591F" w:rsidP="00706C93">
            <w:pPr>
              <w:pStyle w:val="TAL"/>
              <w:rPr>
                <w:rFonts w:eastAsia="MS Mincho" w:cs="Arial"/>
                <w:color w:val="000000" w:themeColor="text1"/>
                <w:szCs w:val="18"/>
              </w:rPr>
            </w:pPr>
            <w:r w:rsidRPr="0046591F">
              <w:rPr>
                <w:rFonts w:eastAsia="MS Mincho" w:cs="Arial"/>
                <w:color w:val="000000" w:themeColor="text1"/>
                <w:szCs w:val="18"/>
              </w:rPr>
              <w:t>n/a</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14B75B5" w14:textId="77777777" w:rsidR="0046591F" w:rsidRPr="0046591F" w:rsidRDefault="0046591F" w:rsidP="00706C93">
            <w:pPr>
              <w:pStyle w:val="TAL"/>
              <w:rPr>
                <w:rFonts w:eastAsia="MS Mincho" w:cs="Arial"/>
                <w:color w:val="000000" w:themeColor="text1"/>
                <w:szCs w:val="18"/>
              </w:rPr>
            </w:pPr>
            <w:r w:rsidRPr="0046591F">
              <w:rPr>
                <w:rFonts w:eastAsia="MS Mincho" w:cs="Arial"/>
                <w:color w:val="000000" w:themeColor="text1"/>
                <w:szCs w:val="18"/>
              </w:rPr>
              <w:t xml:space="preserve">Two TAs without the restriction of multi-DCI based multi-TRP operation for inter-cell beam management is not supported </w:t>
            </w:r>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46EF549B" w14:textId="77777777" w:rsidR="0046591F" w:rsidRPr="0046591F" w:rsidRDefault="0046591F" w:rsidP="00706C93">
            <w:pPr>
              <w:pStyle w:val="TAL"/>
              <w:rPr>
                <w:rFonts w:eastAsia="MS Mincho" w:cs="Arial"/>
                <w:color w:val="000000" w:themeColor="text1"/>
                <w:szCs w:val="18"/>
              </w:rPr>
            </w:pPr>
            <w:r w:rsidRPr="0046591F">
              <w:rPr>
                <w:rFonts w:eastAsia="MS Mincho" w:cs="Arial"/>
                <w:color w:val="000000" w:themeColor="text1"/>
                <w:szCs w:val="18"/>
              </w:rPr>
              <w:t>Per FS</w:t>
            </w:r>
          </w:p>
        </w:tc>
        <w:tc>
          <w:tcPr>
            <w:tcW w:w="556" w:type="dxa"/>
            <w:tcBorders>
              <w:top w:val="single" w:sz="4" w:space="0" w:color="auto"/>
              <w:left w:val="single" w:sz="4" w:space="0" w:color="auto"/>
              <w:bottom w:val="single" w:sz="4" w:space="0" w:color="auto"/>
              <w:right w:val="single" w:sz="4" w:space="0" w:color="auto"/>
            </w:tcBorders>
            <w:shd w:val="clear" w:color="auto" w:fill="auto"/>
          </w:tcPr>
          <w:p w14:paraId="668D8C75" w14:textId="77777777" w:rsidR="0046591F" w:rsidRPr="0046591F" w:rsidRDefault="0046591F" w:rsidP="00706C93">
            <w:pPr>
              <w:pStyle w:val="TAL"/>
              <w:rPr>
                <w:rFonts w:eastAsia="MS Mincho" w:cs="Arial"/>
                <w:color w:val="000000" w:themeColor="text1"/>
                <w:szCs w:val="18"/>
              </w:rPr>
            </w:pPr>
            <w:r w:rsidRPr="0046591F">
              <w:rPr>
                <w:rFonts w:eastAsia="MS Mincho" w:cs="Arial"/>
                <w:color w:val="000000" w:themeColor="text1"/>
                <w:szCs w:val="18"/>
              </w:rPr>
              <w:t>No</w:t>
            </w:r>
          </w:p>
        </w:tc>
        <w:tc>
          <w:tcPr>
            <w:tcW w:w="1221" w:type="dxa"/>
            <w:tcBorders>
              <w:top w:val="single" w:sz="4" w:space="0" w:color="auto"/>
              <w:left w:val="single" w:sz="4" w:space="0" w:color="auto"/>
              <w:bottom w:val="single" w:sz="4" w:space="0" w:color="auto"/>
              <w:right w:val="single" w:sz="4" w:space="0" w:color="auto"/>
            </w:tcBorders>
            <w:shd w:val="clear" w:color="auto" w:fill="auto"/>
          </w:tcPr>
          <w:p w14:paraId="5F525B1D" w14:textId="77777777" w:rsidR="0046591F" w:rsidRPr="0046591F" w:rsidRDefault="0046591F" w:rsidP="00706C93">
            <w:pPr>
              <w:pStyle w:val="TAL"/>
              <w:rPr>
                <w:rFonts w:eastAsia="MS Mincho" w:cs="Arial"/>
                <w:color w:val="000000" w:themeColor="text1"/>
                <w:szCs w:val="18"/>
              </w:rPr>
            </w:pPr>
            <w:r w:rsidRPr="0046591F">
              <w:rPr>
                <w:rFonts w:eastAsia="MS Mincho" w:cs="Arial"/>
                <w:color w:val="000000" w:themeColor="text1"/>
                <w:szCs w:val="18"/>
              </w:rPr>
              <w:t>No</w:t>
            </w:r>
          </w:p>
        </w:tc>
        <w:tc>
          <w:tcPr>
            <w:tcW w:w="556" w:type="dxa"/>
            <w:tcBorders>
              <w:top w:val="single" w:sz="4" w:space="0" w:color="auto"/>
              <w:left w:val="single" w:sz="4" w:space="0" w:color="auto"/>
              <w:bottom w:val="single" w:sz="4" w:space="0" w:color="auto"/>
              <w:right w:val="single" w:sz="4" w:space="0" w:color="auto"/>
            </w:tcBorders>
            <w:shd w:val="clear" w:color="auto" w:fill="auto"/>
          </w:tcPr>
          <w:p w14:paraId="757E55FA" w14:textId="77777777" w:rsidR="0046591F" w:rsidRPr="0046591F" w:rsidRDefault="0046591F" w:rsidP="00706C93">
            <w:pPr>
              <w:pStyle w:val="TAL"/>
              <w:rPr>
                <w:rFonts w:eastAsia="MS Mincho" w:cs="Arial"/>
                <w:color w:val="000000" w:themeColor="text1"/>
                <w:szCs w:val="18"/>
              </w:rPr>
            </w:pPr>
            <w:r w:rsidRPr="0046591F">
              <w:rPr>
                <w:rFonts w:eastAsia="MS Mincho" w:cs="Arial"/>
                <w:color w:val="000000" w:themeColor="text1"/>
                <w:szCs w:val="18"/>
              </w:rPr>
              <w:t>n/a</w:t>
            </w:r>
          </w:p>
        </w:tc>
        <w:tc>
          <w:tcPr>
            <w:tcW w:w="2922" w:type="dxa"/>
            <w:tcBorders>
              <w:top w:val="single" w:sz="4" w:space="0" w:color="auto"/>
              <w:left w:val="single" w:sz="4" w:space="0" w:color="auto"/>
              <w:bottom w:val="single" w:sz="4" w:space="0" w:color="auto"/>
              <w:right w:val="single" w:sz="4" w:space="0" w:color="auto"/>
            </w:tcBorders>
            <w:shd w:val="clear" w:color="auto" w:fill="auto"/>
          </w:tcPr>
          <w:p w14:paraId="0AB54DFC" w14:textId="77777777" w:rsidR="0046591F" w:rsidRPr="0046591F" w:rsidRDefault="0046591F" w:rsidP="00706C93">
            <w:pPr>
              <w:keepNext/>
              <w:keepLines/>
              <w:rPr>
                <w:rFonts w:ascii="Arial" w:eastAsia="MS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D8141" w14:textId="77777777" w:rsidR="0046591F" w:rsidRPr="0046591F" w:rsidRDefault="0046591F" w:rsidP="00706C93">
            <w:pPr>
              <w:pStyle w:val="TAL"/>
              <w:rPr>
                <w:rFonts w:eastAsia="MS Mincho" w:cs="Arial"/>
                <w:color w:val="000000" w:themeColor="text1"/>
                <w:szCs w:val="18"/>
              </w:rPr>
            </w:pPr>
            <w:r w:rsidRPr="0046591F">
              <w:rPr>
                <w:rFonts w:eastAsia="MS Mincho" w:cs="Arial"/>
                <w:color w:val="000000" w:themeColor="text1"/>
                <w:szCs w:val="18"/>
              </w:rPr>
              <w:t>Optional with capability signalling</w:t>
            </w:r>
          </w:p>
        </w:tc>
      </w:tr>
    </w:tbl>
    <w:p w14:paraId="424459FB" w14:textId="77777777" w:rsidR="008A4560" w:rsidRPr="008A4560" w:rsidRDefault="008A4560" w:rsidP="008A4560">
      <w:pPr>
        <w:rPr>
          <w:lang w:val="fr-FR" w:eastAsia="zh-CN"/>
        </w:rPr>
      </w:pPr>
    </w:p>
    <w:p w14:paraId="68B970CB" w14:textId="77777777" w:rsidR="008A4560" w:rsidRDefault="008A4560" w:rsidP="000A3A78">
      <w:pPr>
        <w:rPr>
          <w:lang w:val="en-US" w:eastAsia="zh-CN"/>
        </w:rPr>
        <w:sectPr w:rsidR="008A4560" w:rsidSect="00D96A8F">
          <w:pgSz w:w="23811" w:h="16838" w:orient="landscape" w:code="8"/>
          <w:pgMar w:top="1134" w:right="1134" w:bottom="1134" w:left="1134" w:header="720" w:footer="720" w:gutter="0"/>
          <w:cols w:space="720"/>
          <w:docGrid w:linePitch="272"/>
        </w:sectPr>
      </w:pPr>
    </w:p>
    <w:p w14:paraId="738B4FD8" w14:textId="0DB599E5" w:rsidR="00EB4D36" w:rsidRDefault="00EB4D36" w:rsidP="00EB4D36">
      <w:pPr>
        <w:pStyle w:val="1"/>
      </w:pPr>
      <w:r>
        <w:lastRenderedPageBreak/>
        <w:t>Conclusion</w:t>
      </w:r>
    </w:p>
    <w:p w14:paraId="7313B5B2" w14:textId="73622CDF" w:rsidR="00EB4D36" w:rsidRDefault="00EB4D36" w:rsidP="00EB4D36">
      <w:pPr>
        <w:rPr>
          <w:lang w:val="fr-FR" w:eastAsia="zh-CN"/>
        </w:rPr>
      </w:pPr>
      <w:r w:rsidRPr="00EB4D36">
        <w:rPr>
          <w:lang w:val="fr-FR" w:eastAsia="zh-CN"/>
        </w:rPr>
        <w:t xml:space="preserve">In this contribution we provide </w:t>
      </w:r>
      <w:r>
        <w:rPr>
          <w:lang w:val="fr-FR" w:eastAsia="zh-CN"/>
        </w:rPr>
        <w:t>updates</w:t>
      </w:r>
      <w:r w:rsidRPr="00EB4D36">
        <w:rPr>
          <w:lang w:val="fr-FR" w:eastAsia="zh-CN"/>
        </w:rPr>
        <w:t xml:space="preserve"> on UE features for NR MIMO Phase 5 based on the FGs provided in</w:t>
      </w:r>
      <w:r w:rsidR="00FD3CF2">
        <w:rPr>
          <w:lang w:val="fr-FR" w:eastAsia="zh-CN"/>
        </w:rPr>
        <w:t xml:space="preserve"> </w:t>
      </w:r>
      <w:r w:rsidR="00FD3CF2">
        <w:rPr>
          <w:lang w:val="fr-FR" w:eastAsia="zh-CN"/>
        </w:rPr>
        <w:fldChar w:fldCharType="begin"/>
      </w:r>
      <w:r w:rsidR="00FD3CF2">
        <w:rPr>
          <w:lang w:val="fr-FR" w:eastAsia="zh-CN"/>
        </w:rPr>
        <w:instrText xml:space="preserve"> REF _Ref197595126 \r \h </w:instrText>
      </w:r>
      <w:r w:rsidR="00FD3CF2">
        <w:rPr>
          <w:lang w:val="fr-FR" w:eastAsia="zh-CN"/>
        </w:rPr>
      </w:r>
      <w:r w:rsidR="00FD3CF2">
        <w:rPr>
          <w:lang w:val="fr-FR" w:eastAsia="zh-CN"/>
        </w:rPr>
        <w:fldChar w:fldCharType="separate"/>
      </w:r>
      <w:r w:rsidR="00FD3CF2">
        <w:rPr>
          <w:lang w:val="fr-FR" w:eastAsia="zh-CN"/>
        </w:rPr>
        <w:t>[1]</w:t>
      </w:r>
      <w:r w:rsidR="00FD3CF2">
        <w:rPr>
          <w:lang w:val="fr-FR" w:eastAsia="zh-CN"/>
        </w:rPr>
        <w:fldChar w:fldCharType="end"/>
      </w:r>
      <w:r w:rsidRPr="00EB4D36">
        <w:rPr>
          <w:lang w:val="fr-FR" w:eastAsia="zh-CN"/>
        </w:rPr>
        <w:t>.</w:t>
      </w:r>
    </w:p>
    <w:p w14:paraId="0ADDA50F" w14:textId="3B4EFA9D" w:rsidR="00EB4D36" w:rsidRPr="00EB4D36" w:rsidRDefault="00EB4D36" w:rsidP="00EB4D36">
      <w:pPr>
        <w:pStyle w:val="proposal"/>
      </w:pPr>
      <w:r w:rsidRPr="00EB4D36">
        <w:t>Adopt</w:t>
      </w:r>
      <w:r>
        <w:t xml:space="preserve"> the updates in section 2.</w:t>
      </w:r>
    </w:p>
    <w:p w14:paraId="6FA95284" w14:textId="77777777" w:rsidR="00EB4D36" w:rsidRPr="00EB4D36" w:rsidRDefault="00EB4D36" w:rsidP="00EB4D36">
      <w:pPr>
        <w:rPr>
          <w:lang w:val="fr-FR" w:eastAsia="zh-CN"/>
        </w:rPr>
      </w:pPr>
    </w:p>
    <w:p w14:paraId="303984EB" w14:textId="49EF11D1" w:rsidR="00A554D2" w:rsidRPr="000252C6" w:rsidRDefault="00A554D2" w:rsidP="000A3A78">
      <w:pPr>
        <w:pStyle w:val="Reference"/>
      </w:pPr>
      <w:r>
        <w:t>Reference</w:t>
      </w:r>
    </w:p>
    <w:p w14:paraId="3F4F51F0" w14:textId="2F6F76D9" w:rsidR="00AC44F1" w:rsidRPr="002561E1" w:rsidRDefault="00AC44F1" w:rsidP="004311D6">
      <w:pPr>
        <w:pStyle w:val="references0"/>
      </w:pPr>
      <w:bookmarkStart w:id="7" w:name="_Ref197595126"/>
      <w:bookmarkEnd w:id="4"/>
      <w:r w:rsidRPr="002561E1">
        <w:t>R1-2502977, </w:t>
      </w:r>
      <w:r w:rsidR="004311D6" w:rsidRPr="004311D6">
        <w:t>“</w:t>
      </w:r>
      <w:r w:rsidRPr="002561E1">
        <w:t>Updated RAN1 UE features list for Rel-19 NR after RAN1 #120bis”</w:t>
      </w:r>
      <w:r w:rsidR="00FD3CF2">
        <w:rPr>
          <w:rFonts w:hint="eastAsia"/>
        </w:rPr>
        <w:t>.</w:t>
      </w:r>
      <w:bookmarkEnd w:id="7"/>
    </w:p>
    <w:p w14:paraId="6417BDFC" w14:textId="2904FC49" w:rsidR="00562D25" w:rsidRDefault="00562D25" w:rsidP="00AC44F1">
      <w:pPr>
        <w:pStyle w:val="references0"/>
        <w:numPr>
          <w:ilvl w:val="0"/>
          <w:numId w:val="0"/>
        </w:numPr>
        <w:rPr>
          <w:lang w:eastAsia="x-none"/>
        </w:rPr>
      </w:pPr>
    </w:p>
    <w:sectPr w:rsidR="00562D25" w:rsidSect="008A4560">
      <w:pgSz w:w="11906" w:h="16838"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4BB59B" w14:textId="77777777" w:rsidR="00280482" w:rsidRDefault="00280482">
      <w:r>
        <w:separator/>
      </w:r>
    </w:p>
  </w:endnote>
  <w:endnote w:type="continuationSeparator" w:id="0">
    <w:p w14:paraId="77AEC43C" w14:textId="77777777" w:rsidR="00280482" w:rsidRDefault="00280482">
      <w:r>
        <w:continuationSeparator/>
      </w:r>
    </w:p>
  </w:endnote>
  <w:endnote w:type="continuationNotice" w:id="1">
    <w:p w14:paraId="6CC7687E" w14:textId="77777777" w:rsidR="00280482" w:rsidRDefault="002804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687" w:usb1="00000000" w:usb2="00000000" w:usb3="00000000" w:csb0="0000009F" w:csb1="00000000"/>
  </w:font>
  <w:font w:name="ZapfDingbats">
    <w:altName w:val="Wingdings"/>
    <w:panose1 w:val="00000000000000000000"/>
    <w:charset w:val="FF"/>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B3EE45" w14:textId="77777777" w:rsidR="00280482" w:rsidRDefault="00280482">
      <w:r>
        <w:separator/>
      </w:r>
    </w:p>
  </w:footnote>
  <w:footnote w:type="continuationSeparator" w:id="0">
    <w:p w14:paraId="3C29D9CC" w14:textId="77777777" w:rsidR="00280482" w:rsidRDefault="00280482">
      <w:r>
        <w:continuationSeparator/>
      </w:r>
    </w:p>
  </w:footnote>
  <w:footnote w:type="continuationNotice" w:id="1">
    <w:p w14:paraId="7217FC68" w14:textId="77777777" w:rsidR="00280482" w:rsidRDefault="0028048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2B46033"/>
    <w:multiLevelType w:val="hybridMultilevel"/>
    <w:tmpl w:val="874619B4"/>
    <w:lvl w:ilvl="0" w:tplc="6F0EE86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CD71883"/>
    <w:multiLevelType w:val="hybridMultilevel"/>
    <w:tmpl w:val="75D6FECE"/>
    <w:lvl w:ilvl="0" w:tplc="AD925432">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D2604DA"/>
    <w:multiLevelType w:val="hybridMultilevel"/>
    <w:tmpl w:val="0E84283C"/>
    <w:lvl w:ilvl="0" w:tplc="1CD8F2F0">
      <w:start w:val="58"/>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5210D1F"/>
    <w:multiLevelType w:val="hybridMultilevel"/>
    <w:tmpl w:val="3A52B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2EFC22FD"/>
    <w:multiLevelType w:val="hybridMultilevel"/>
    <w:tmpl w:val="770C96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A534A5F"/>
    <w:multiLevelType w:val="hybridMultilevel"/>
    <w:tmpl w:val="5E16E0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AA46647"/>
    <w:multiLevelType w:val="multilevel"/>
    <w:tmpl w:val="3AA46647"/>
    <w:lvl w:ilvl="0">
      <w:start w:val="1"/>
      <w:numFmt w:val="decimal"/>
      <w:pStyle w:val="Proposal0"/>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20"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pStyle w:val="H6"/>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3FF5F2B"/>
    <w:multiLevelType w:val="multilevel"/>
    <w:tmpl w:val="999C5D1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45656483"/>
    <w:multiLevelType w:val="hybridMultilevel"/>
    <w:tmpl w:val="FCA85416"/>
    <w:lvl w:ilvl="0" w:tplc="37CE611A">
      <w:start w:val="1"/>
      <w:numFmt w:val="decimal"/>
      <w:pStyle w:val="observation"/>
      <w:lvlText w:val="Observation %1:"/>
      <w:lvlJc w:val="left"/>
      <w:pPr>
        <w:ind w:left="420" w:hanging="4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8FD598B"/>
    <w:multiLevelType w:val="hybridMultilevel"/>
    <w:tmpl w:val="C846CD46"/>
    <w:lvl w:ilvl="0" w:tplc="3816EBE2">
      <w:start w:val="1"/>
      <w:numFmt w:val="decimal"/>
      <w:lvlText w:val="%1."/>
      <w:lvlJc w:val="left"/>
      <w:pPr>
        <w:ind w:left="360" w:hanging="360"/>
      </w:pPr>
      <w:rPr>
        <w:rFonts w:eastAsia="Times New Roma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9"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0"/>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30" w15:restartNumberingAfterBreak="0">
    <w:nsid w:val="5F1912B1"/>
    <w:multiLevelType w:val="hybridMultilevel"/>
    <w:tmpl w:val="41887CE2"/>
    <w:lvl w:ilvl="0" w:tplc="8A4E5D3C">
      <w:start w:val="1"/>
      <w:numFmt w:val="bullet"/>
      <w:lvlText w:val=""/>
      <w:lvlJc w:val="left"/>
      <w:pPr>
        <w:ind w:left="720" w:hanging="360"/>
      </w:pPr>
      <w:rPr>
        <w:rFonts w:ascii="Symbol" w:hAnsi="Symbol" w:hint="default"/>
      </w:rPr>
    </w:lvl>
    <w:lvl w:ilvl="1" w:tplc="D33E8274">
      <w:start w:val="1"/>
      <w:numFmt w:val="bullet"/>
      <w:pStyle w:val="B1"/>
      <w:lvlText w:val="o"/>
      <w:lvlJc w:val="left"/>
      <w:pPr>
        <w:ind w:left="1440" w:hanging="360"/>
      </w:pPr>
      <w:rPr>
        <w:rFonts w:ascii="Courier New" w:hAnsi="Courier New" w:cs="Courier New" w:hint="default"/>
      </w:rPr>
    </w:lvl>
    <w:lvl w:ilvl="2" w:tplc="413E52E2">
      <w:start w:val="1"/>
      <w:numFmt w:val="bullet"/>
      <w:pStyle w:val="B2"/>
      <w:lvlText w:val=""/>
      <w:lvlJc w:val="left"/>
      <w:pPr>
        <w:ind w:left="2160" w:hanging="360"/>
      </w:pPr>
      <w:rPr>
        <w:rFonts w:ascii="Wingdings" w:hAnsi="Wingdings" w:hint="default"/>
      </w:rPr>
    </w:lvl>
    <w:lvl w:ilvl="3" w:tplc="32762A62">
      <w:start w:val="1"/>
      <w:numFmt w:val="bullet"/>
      <w:pStyle w:val="B3"/>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6192665B"/>
    <w:multiLevelType w:val="hybridMultilevel"/>
    <w:tmpl w:val="0E3A3A40"/>
    <w:lvl w:ilvl="0" w:tplc="1D8287AC">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70146DC0"/>
    <w:multiLevelType w:val="hybridMultilevel"/>
    <w:tmpl w:val="D6D8A82E"/>
    <w:lvl w:ilvl="0" w:tplc="FFFFFFFF">
      <w:start w:val="1"/>
      <w:numFmt w:val="bullet"/>
      <w:pStyle w:val="Agreement"/>
      <w:lvlText w:val=""/>
      <w:lvlJc w:val="left"/>
      <w:pPr>
        <w:tabs>
          <w:tab w:val="num" w:pos="4671"/>
        </w:tabs>
        <w:ind w:left="4671" w:hanging="360"/>
      </w:pPr>
      <w:rPr>
        <w:rFonts w:ascii="Symbol" w:hAnsi="Symbol" w:hint="default"/>
        <w:b/>
        <w:i w:val="0"/>
        <w:color w:val="auto"/>
        <w:sz w:val="22"/>
        <w:lang w:val="en-GB"/>
      </w:rPr>
    </w:lvl>
    <w:lvl w:ilvl="1" w:tplc="04090003">
      <w:start w:val="1"/>
      <w:numFmt w:val="bullet"/>
      <w:lvlText w:val="o"/>
      <w:lvlJc w:val="left"/>
      <w:pPr>
        <w:tabs>
          <w:tab w:val="num" w:pos="-187"/>
        </w:tabs>
        <w:ind w:left="-187" w:hanging="360"/>
      </w:pPr>
      <w:rPr>
        <w:rFonts w:ascii="Courier New" w:hAnsi="Courier New" w:cs="Courier New" w:hint="default"/>
      </w:rPr>
    </w:lvl>
    <w:lvl w:ilvl="2" w:tplc="04090005">
      <w:start w:val="1"/>
      <w:numFmt w:val="bullet"/>
      <w:lvlText w:val=""/>
      <w:lvlJc w:val="left"/>
      <w:pPr>
        <w:tabs>
          <w:tab w:val="num" w:pos="533"/>
        </w:tabs>
        <w:ind w:left="533" w:hanging="360"/>
      </w:pPr>
      <w:rPr>
        <w:rFonts w:ascii="Wingdings" w:hAnsi="Wingdings" w:hint="default"/>
      </w:rPr>
    </w:lvl>
    <w:lvl w:ilvl="3" w:tplc="04090001">
      <w:start w:val="1"/>
      <w:numFmt w:val="bullet"/>
      <w:lvlText w:val=""/>
      <w:lvlJc w:val="left"/>
      <w:pPr>
        <w:tabs>
          <w:tab w:val="num" w:pos="1253"/>
        </w:tabs>
        <w:ind w:left="1253" w:hanging="360"/>
      </w:pPr>
      <w:rPr>
        <w:rFonts w:ascii="Symbol" w:hAnsi="Symbol" w:hint="default"/>
      </w:rPr>
    </w:lvl>
    <w:lvl w:ilvl="4" w:tplc="04090003">
      <w:start w:val="1"/>
      <w:numFmt w:val="bullet"/>
      <w:lvlText w:val="o"/>
      <w:lvlJc w:val="left"/>
      <w:pPr>
        <w:tabs>
          <w:tab w:val="num" w:pos="1973"/>
        </w:tabs>
        <w:ind w:left="1973" w:hanging="360"/>
      </w:pPr>
      <w:rPr>
        <w:rFonts w:ascii="Courier New" w:hAnsi="Courier New" w:cs="Courier New" w:hint="default"/>
      </w:rPr>
    </w:lvl>
    <w:lvl w:ilvl="5" w:tplc="04090005">
      <w:start w:val="1"/>
      <w:numFmt w:val="bullet"/>
      <w:lvlText w:val=""/>
      <w:lvlJc w:val="left"/>
      <w:pPr>
        <w:tabs>
          <w:tab w:val="num" w:pos="2693"/>
        </w:tabs>
        <w:ind w:left="2693" w:hanging="360"/>
      </w:pPr>
      <w:rPr>
        <w:rFonts w:ascii="Wingdings" w:hAnsi="Wingdings" w:hint="default"/>
      </w:rPr>
    </w:lvl>
    <w:lvl w:ilvl="6" w:tplc="04090001">
      <w:start w:val="1"/>
      <w:numFmt w:val="bullet"/>
      <w:lvlText w:val=""/>
      <w:lvlJc w:val="left"/>
      <w:pPr>
        <w:tabs>
          <w:tab w:val="num" w:pos="3413"/>
        </w:tabs>
        <w:ind w:left="3413" w:hanging="360"/>
      </w:pPr>
      <w:rPr>
        <w:rFonts w:ascii="Symbol" w:hAnsi="Symbol" w:hint="default"/>
      </w:rPr>
    </w:lvl>
    <w:lvl w:ilvl="7" w:tplc="04090003">
      <w:start w:val="1"/>
      <w:numFmt w:val="bullet"/>
      <w:lvlText w:val="o"/>
      <w:lvlJc w:val="left"/>
      <w:pPr>
        <w:tabs>
          <w:tab w:val="num" w:pos="4133"/>
        </w:tabs>
        <w:ind w:left="4133" w:hanging="360"/>
      </w:pPr>
      <w:rPr>
        <w:rFonts w:ascii="Courier New" w:hAnsi="Courier New" w:cs="Courier New" w:hint="default"/>
      </w:rPr>
    </w:lvl>
    <w:lvl w:ilvl="8" w:tplc="04090005">
      <w:start w:val="1"/>
      <w:numFmt w:val="bullet"/>
      <w:lvlText w:val=""/>
      <w:lvlJc w:val="left"/>
      <w:pPr>
        <w:tabs>
          <w:tab w:val="num" w:pos="4853"/>
        </w:tabs>
        <w:ind w:left="4853" w:hanging="360"/>
      </w:pPr>
      <w:rPr>
        <w:rFonts w:ascii="Wingdings" w:hAnsi="Wingdings" w:hint="default"/>
      </w:rPr>
    </w:lvl>
  </w:abstractNum>
  <w:abstractNum w:abstractNumId="34" w15:restartNumberingAfterBreak="0">
    <w:nsid w:val="715D444C"/>
    <w:multiLevelType w:val="hybridMultilevel"/>
    <w:tmpl w:val="912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3"/>
  </w:num>
  <w:num w:numId="2">
    <w:abstractNumId w:val="2"/>
  </w:num>
  <w:num w:numId="3">
    <w:abstractNumId w:val="15"/>
  </w:num>
  <w:num w:numId="4">
    <w:abstractNumId w:val="6"/>
  </w:num>
  <w:num w:numId="5">
    <w:abstractNumId w:val="24"/>
  </w:num>
  <w:num w:numId="6">
    <w:abstractNumId w:val="28"/>
  </w:num>
  <w:num w:numId="7">
    <w:abstractNumId w:val="1"/>
  </w:num>
  <w:num w:numId="8">
    <w:abstractNumId w:val="31"/>
  </w:num>
  <w:num w:numId="9">
    <w:abstractNumId w:val="21"/>
  </w:num>
  <w:num w:numId="10">
    <w:abstractNumId w:val="5"/>
  </w:num>
  <w:num w:numId="11">
    <w:abstractNumId w:val="10"/>
  </w:num>
  <w:num w:numId="12">
    <w:abstractNumId w:val="26"/>
  </w:num>
  <w:num w:numId="13">
    <w:abstractNumId w:val="36"/>
  </w:num>
  <w:num w:numId="14">
    <w:abstractNumId w:val="32"/>
  </w:num>
  <w:num w:numId="15">
    <w:abstractNumId w:val="30"/>
  </w:num>
  <w:num w:numId="16">
    <w:abstractNumId w:val="22"/>
  </w:num>
  <w:num w:numId="17">
    <w:abstractNumId w:val="3"/>
  </w:num>
  <w:num w:numId="18">
    <w:abstractNumId w:val="4"/>
  </w:num>
  <w:num w:numId="19">
    <w:abstractNumId w:val="19"/>
  </w:num>
  <w:num w:numId="20">
    <w:abstractNumId w:val="11"/>
  </w:num>
  <w:num w:numId="21">
    <w:abstractNumId w:val="27"/>
  </w:num>
  <w:num w:numId="22">
    <w:abstractNumId w:val="29"/>
  </w:num>
  <w:num w:numId="23">
    <w:abstractNumId w:val="14"/>
  </w:num>
  <w:num w:numId="24">
    <w:abstractNumId w:val="33"/>
  </w:num>
  <w:num w:numId="25">
    <w:abstractNumId w:val="16"/>
  </w:num>
  <w:num w:numId="26">
    <w:abstractNumId w:val="35"/>
  </w:num>
  <w:num w:numId="27">
    <w:abstractNumId w:val="8"/>
  </w:num>
  <w:num w:numId="28">
    <w:abstractNumId w:val="0"/>
  </w:num>
  <w:num w:numId="29">
    <w:abstractNumId w:val="12"/>
  </w:num>
  <w:num w:numId="30">
    <w:abstractNumId w:val="18"/>
  </w:num>
  <w:num w:numId="31">
    <w:abstractNumId w:val="17"/>
  </w:num>
  <w:num w:numId="32">
    <w:abstractNumId w:val="13"/>
  </w:num>
  <w:num w:numId="33">
    <w:abstractNumId w:val="20"/>
  </w:num>
  <w:num w:numId="34">
    <w:abstractNumId w:val="7"/>
  </w:num>
  <w:num w:numId="35">
    <w:abstractNumId w:val="25"/>
  </w:num>
  <w:num w:numId="36">
    <w:abstractNumId w:val="9"/>
  </w:num>
  <w:num w:numId="37">
    <w:abstractNumId w:val="3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481"/>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49DC"/>
    <w:rsid w:val="000065B6"/>
    <w:rsid w:val="00006E91"/>
    <w:rsid w:val="0001387A"/>
    <w:rsid w:val="00013C8F"/>
    <w:rsid w:val="0001459F"/>
    <w:rsid w:val="00014DC2"/>
    <w:rsid w:val="000154E8"/>
    <w:rsid w:val="00016171"/>
    <w:rsid w:val="00016F97"/>
    <w:rsid w:val="000178CD"/>
    <w:rsid w:val="000206F5"/>
    <w:rsid w:val="00021963"/>
    <w:rsid w:val="00021A46"/>
    <w:rsid w:val="000252C6"/>
    <w:rsid w:val="00027418"/>
    <w:rsid w:val="000279D9"/>
    <w:rsid w:val="00027A49"/>
    <w:rsid w:val="00035C3D"/>
    <w:rsid w:val="00041FB7"/>
    <w:rsid w:val="000443F7"/>
    <w:rsid w:val="0005011F"/>
    <w:rsid w:val="00051191"/>
    <w:rsid w:val="00052672"/>
    <w:rsid w:val="000527DB"/>
    <w:rsid w:val="00052ACE"/>
    <w:rsid w:val="00053611"/>
    <w:rsid w:val="00054572"/>
    <w:rsid w:val="00054DD5"/>
    <w:rsid w:val="00060542"/>
    <w:rsid w:val="000605DA"/>
    <w:rsid w:val="00060C6D"/>
    <w:rsid w:val="00070E52"/>
    <w:rsid w:val="00073C45"/>
    <w:rsid w:val="00074A3E"/>
    <w:rsid w:val="00076C50"/>
    <w:rsid w:val="000779FD"/>
    <w:rsid w:val="000809D1"/>
    <w:rsid w:val="00080F52"/>
    <w:rsid w:val="000831A3"/>
    <w:rsid w:val="000845D8"/>
    <w:rsid w:val="000846FA"/>
    <w:rsid w:val="00084952"/>
    <w:rsid w:val="00085529"/>
    <w:rsid w:val="00091D95"/>
    <w:rsid w:val="00095073"/>
    <w:rsid w:val="0009777C"/>
    <w:rsid w:val="000A0641"/>
    <w:rsid w:val="000A3A78"/>
    <w:rsid w:val="000A6DF5"/>
    <w:rsid w:val="000B3CBE"/>
    <w:rsid w:val="000B6706"/>
    <w:rsid w:val="000C256E"/>
    <w:rsid w:val="000C401F"/>
    <w:rsid w:val="000C47DE"/>
    <w:rsid w:val="000C4860"/>
    <w:rsid w:val="000C748B"/>
    <w:rsid w:val="000C74E2"/>
    <w:rsid w:val="000D1AF0"/>
    <w:rsid w:val="000D241E"/>
    <w:rsid w:val="000D242E"/>
    <w:rsid w:val="000D58D1"/>
    <w:rsid w:val="000D698F"/>
    <w:rsid w:val="000E3F06"/>
    <w:rsid w:val="000E474A"/>
    <w:rsid w:val="000E5BCB"/>
    <w:rsid w:val="000E67A5"/>
    <w:rsid w:val="000F0C6D"/>
    <w:rsid w:val="0010080A"/>
    <w:rsid w:val="001018D5"/>
    <w:rsid w:val="0010230E"/>
    <w:rsid w:val="00103DA4"/>
    <w:rsid w:val="00106BAD"/>
    <w:rsid w:val="00111908"/>
    <w:rsid w:val="00113138"/>
    <w:rsid w:val="00120884"/>
    <w:rsid w:val="00130389"/>
    <w:rsid w:val="00131CB0"/>
    <w:rsid w:val="00132BA9"/>
    <w:rsid w:val="00132CBE"/>
    <w:rsid w:val="00136904"/>
    <w:rsid w:val="001376F6"/>
    <w:rsid w:val="00146BE5"/>
    <w:rsid w:val="00146D61"/>
    <w:rsid w:val="001559B6"/>
    <w:rsid w:val="00156174"/>
    <w:rsid w:val="00161A55"/>
    <w:rsid w:val="0016558D"/>
    <w:rsid w:val="001671FB"/>
    <w:rsid w:val="00167B43"/>
    <w:rsid w:val="001704C6"/>
    <w:rsid w:val="00170B15"/>
    <w:rsid w:val="001742DF"/>
    <w:rsid w:val="00176791"/>
    <w:rsid w:val="001777C6"/>
    <w:rsid w:val="0018004F"/>
    <w:rsid w:val="00181021"/>
    <w:rsid w:val="00181906"/>
    <w:rsid w:val="00182437"/>
    <w:rsid w:val="00184862"/>
    <w:rsid w:val="00185777"/>
    <w:rsid w:val="00185FE1"/>
    <w:rsid w:val="00186520"/>
    <w:rsid w:val="00186869"/>
    <w:rsid w:val="00191AC9"/>
    <w:rsid w:val="0019426E"/>
    <w:rsid w:val="001A235A"/>
    <w:rsid w:val="001A3FB4"/>
    <w:rsid w:val="001B3F4E"/>
    <w:rsid w:val="001B6469"/>
    <w:rsid w:val="001C0BAC"/>
    <w:rsid w:val="001C12B4"/>
    <w:rsid w:val="001C40D9"/>
    <w:rsid w:val="001C45C2"/>
    <w:rsid w:val="001C5621"/>
    <w:rsid w:val="001C74BE"/>
    <w:rsid w:val="001D150F"/>
    <w:rsid w:val="001D211D"/>
    <w:rsid w:val="001D41B7"/>
    <w:rsid w:val="001D52A5"/>
    <w:rsid w:val="001D6F38"/>
    <w:rsid w:val="001D7AE8"/>
    <w:rsid w:val="001E0A82"/>
    <w:rsid w:val="001E341E"/>
    <w:rsid w:val="001E3EFE"/>
    <w:rsid w:val="001F05DC"/>
    <w:rsid w:val="001F0B04"/>
    <w:rsid w:val="001F20E5"/>
    <w:rsid w:val="001F2C8F"/>
    <w:rsid w:val="001F3669"/>
    <w:rsid w:val="001F37C1"/>
    <w:rsid w:val="001F5A54"/>
    <w:rsid w:val="001F639F"/>
    <w:rsid w:val="00202C71"/>
    <w:rsid w:val="00206F84"/>
    <w:rsid w:val="00207E50"/>
    <w:rsid w:val="00210B7B"/>
    <w:rsid w:val="00211448"/>
    <w:rsid w:val="0021214B"/>
    <w:rsid w:val="00212BCA"/>
    <w:rsid w:val="00213DD3"/>
    <w:rsid w:val="00214E9C"/>
    <w:rsid w:val="00214F2A"/>
    <w:rsid w:val="00217699"/>
    <w:rsid w:val="00221E20"/>
    <w:rsid w:val="00222232"/>
    <w:rsid w:val="00225EB9"/>
    <w:rsid w:val="002318A4"/>
    <w:rsid w:val="00237671"/>
    <w:rsid w:val="002376A0"/>
    <w:rsid w:val="002403C8"/>
    <w:rsid w:val="002418CB"/>
    <w:rsid w:val="002463BD"/>
    <w:rsid w:val="00246843"/>
    <w:rsid w:val="00246C5D"/>
    <w:rsid w:val="00247983"/>
    <w:rsid w:val="0025116B"/>
    <w:rsid w:val="00251A50"/>
    <w:rsid w:val="00253E16"/>
    <w:rsid w:val="0025466B"/>
    <w:rsid w:val="00255925"/>
    <w:rsid w:val="00255966"/>
    <w:rsid w:val="00256228"/>
    <w:rsid w:val="0025787C"/>
    <w:rsid w:val="00265760"/>
    <w:rsid w:val="0026753E"/>
    <w:rsid w:val="002712A6"/>
    <w:rsid w:val="00271586"/>
    <w:rsid w:val="00271CD9"/>
    <w:rsid w:val="0027358D"/>
    <w:rsid w:val="00273E6E"/>
    <w:rsid w:val="00274937"/>
    <w:rsid w:val="00277FBD"/>
    <w:rsid w:val="00280482"/>
    <w:rsid w:val="00282066"/>
    <w:rsid w:val="00282E2C"/>
    <w:rsid w:val="00293C36"/>
    <w:rsid w:val="00293DB3"/>
    <w:rsid w:val="0029433B"/>
    <w:rsid w:val="0029757E"/>
    <w:rsid w:val="00297DD6"/>
    <w:rsid w:val="002A1E7D"/>
    <w:rsid w:val="002B08E6"/>
    <w:rsid w:val="002B1FFA"/>
    <w:rsid w:val="002B2B40"/>
    <w:rsid w:val="002B32DD"/>
    <w:rsid w:val="002B4B78"/>
    <w:rsid w:val="002B4D11"/>
    <w:rsid w:val="002B5177"/>
    <w:rsid w:val="002B544D"/>
    <w:rsid w:val="002B6E04"/>
    <w:rsid w:val="002B6E21"/>
    <w:rsid w:val="002C0656"/>
    <w:rsid w:val="002C1B88"/>
    <w:rsid w:val="002C2567"/>
    <w:rsid w:val="002C2DFC"/>
    <w:rsid w:val="002C5DF1"/>
    <w:rsid w:val="002C7180"/>
    <w:rsid w:val="002C7702"/>
    <w:rsid w:val="002D0410"/>
    <w:rsid w:val="002D1A27"/>
    <w:rsid w:val="002D4D40"/>
    <w:rsid w:val="002D5218"/>
    <w:rsid w:val="002E1DF6"/>
    <w:rsid w:val="002E25ED"/>
    <w:rsid w:val="002F0759"/>
    <w:rsid w:val="002F2880"/>
    <w:rsid w:val="002F4411"/>
    <w:rsid w:val="002F5259"/>
    <w:rsid w:val="002F57D7"/>
    <w:rsid w:val="002F7271"/>
    <w:rsid w:val="00304116"/>
    <w:rsid w:val="0030546D"/>
    <w:rsid w:val="0031364B"/>
    <w:rsid w:val="0031538E"/>
    <w:rsid w:val="0032089E"/>
    <w:rsid w:val="0032301D"/>
    <w:rsid w:val="003230FF"/>
    <w:rsid w:val="00323CC8"/>
    <w:rsid w:val="0032415B"/>
    <w:rsid w:val="003258E5"/>
    <w:rsid w:val="003269DE"/>
    <w:rsid w:val="0033037F"/>
    <w:rsid w:val="003340FD"/>
    <w:rsid w:val="00343017"/>
    <w:rsid w:val="00343A55"/>
    <w:rsid w:val="00344006"/>
    <w:rsid w:val="00344BB4"/>
    <w:rsid w:val="00345EEA"/>
    <w:rsid w:val="003521DB"/>
    <w:rsid w:val="0035371D"/>
    <w:rsid w:val="003544C1"/>
    <w:rsid w:val="00354F0E"/>
    <w:rsid w:val="00357973"/>
    <w:rsid w:val="00360760"/>
    <w:rsid w:val="0036084B"/>
    <w:rsid w:val="00361E6E"/>
    <w:rsid w:val="00364947"/>
    <w:rsid w:val="003653F4"/>
    <w:rsid w:val="00365442"/>
    <w:rsid w:val="00367149"/>
    <w:rsid w:val="003701ED"/>
    <w:rsid w:val="00371B1E"/>
    <w:rsid w:val="0037212B"/>
    <w:rsid w:val="00373044"/>
    <w:rsid w:val="003734D3"/>
    <w:rsid w:val="00377C65"/>
    <w:rsid w:val="003805D1"/>
    <w:rsid w:val="00381392"/>
    <w:rsid w:val="00382427"/>
    <w:rsid w:val="00382901"/>
    <w:rsid w:val="00387499"/>
    <w:rsid w:val="00390B6E"/>
    <w:rsid w:val="003916B3"/>
    <w:rsid w:val="00391B3E"/>
    <w:rsid w:val="00391D63"/>
    <w:rsid w:val="003923B7"/>
    <w:rsid w:val="00392A3A"/>
    <w:rsid w:val="00394834"/>
    <w:rsid w:val="00394AC8"/>
    <w:rsid w:val="003957ED"/>
    <w:rsid w:val="00397A6D"/>
    <w:rsid w:val="003A135F"/>
    <w:rsid w:val="003A38B3"/>
    <w:rsid w:val="003A4607"/>
    <w:rsid w:val="003B0BF8"/>
    <w:rsid w:val="003B3DC0"/>
    <w:rsid w:val="003B6548"/>
    <w:rsid w:val="003C1D70"/>
    <w:rsid w:val="003C263C"/>
    <w:rsid w:val="003C3033"/>
    <w:rsid w:val="003C4584"/>
    <w:rsid w:val="003C67BF"/>
    <w:rsid w:val="003D33A8"/>
    <w:rsid w:val="003D50DF"/>
    <w:rsid w:val="003D7BDA"/>
    <w:rsid w:val="003E0305"/>
    <w:rsid w:val="003E04E9"/>
    <w:rsid w:val="003E2608"/>
    <w:rsid w:val="003E35DC"/>
    <w:rsid w:val="003E6A3A"/>
    <w:rsid w:val="003E7642"/>
    <w:rsid w:val="003F4797"/>
    <w:rsid w:val="003F47B5"/>
    <w:rsid w:val="003F6D0C"/>
    <w:rsid w:val="004003E8"/>
    <w:rsid w:val="0040222B"/>
    <w:rsid w:val="004022CC"/>
    <w:rsid w:val="00403018"/>
    <w:rsid w:val="004038CE"/>
    <w:rsid w:val="004041B8"/>
    <w:rsid w:val="00405993"/>
    <w:rsid w:val="00406A36"/>
    <w:rsid w:val="004109C3"/>
    <w:rsid w:val="00411777"/>
    <w:rsid w:val="00414181"/>
    <w:rsid w:val="0041782C"/>
    <w:rsid w:val="004206FA"/>
    <w:rsid w:val="004213CE"/>
    <w:rsid w:val="004223F1"/>
    <w:rsid w:val="00424AFD"/>
    <w:rsid w:val="004265C9"/>
    <w:rsid w:val="00431123"/>
    <w:rsid w:val="004311D6"/>
    <w:rsid w:val="00431E83"/>
    <w:rsid w:val="00432F62"/>
    <w:rsid w:val="00433406"/>
    <w:rsid w:val="0043707E"/>
    <w:rsid w:val="00437B5E"/>
    <w:rsid w:val="0044004B"/>
    <w:rsid w:val="00455581"/>
    <w:rsid w:val="004604FD"/>
    <w:rsid w:val="00460D00"/>
    <w:rsid w:val="00460DBF"/>
    <w:rsid w:val="00462878"/>
    <w:rsid w:val="00462BD0"/>
    <w:rsid w:val="0046591F"/>
    <w:rsid w:val="00471F19"/>
    <w:rsid w:val="00474298"/>
    <w:rsid w:val="0048214B"/>
    <w:rsid w:val="004826E7"/>
    <w:rsid w:val="0048377F"/>
    <w:rsid w:val="004843C5"/>
    <w:rsid w:val="004847DB"/>
    <w:rsid w:val="0048489A"/>
    <w:rsid w:val="0049013E"/>
    <w:rsid w:val="004902E0"/>
    <w:rsid w:val="00490947"/>
    <w:rsid w:val="00490CF3"/>
    <w:rsid w:val="004910AC"/>
    <w:rsid w:val="0049116A"/>
    <w:rsid w:val="004945F3"/>
    <w:rsid w:val="00494E42"/>
    <w:rsid w:val="004952EA"/>
    <w:rsid w:val="004A2F9D"/>
    <w:rsid w:val="004A4B1B"/>
    <w:rsid w:val="004A5270"/>
    <w:rsid w:val="004A78F7"/>
    <w:rsid w:val="004B1BEE"/>
    <w:rsid w:val="004C20CB"/>
    <w:rsid w:val="004C2920"/>
    <w:rsid w:val="004C431C"/>
    <w:rsid w:val="004C5181"/>
    <w:rsid w:val="004C5E15"/>
    <w:rsid w:val="004C6C1E"/>
    <w:rsid w:val="004C7A79"/>
    <w:rsid w:val="004D3084"/>
    <w:rsid w:val="004D31D3"/>
    <w:rsid w:val="004E14BC"/>
    <w:rsid w:val="004E1DF7"/>
    <w:rsid w:val="004E3978"/>
    <w:rsid w:val="004E40C3"/>
    <w:rsid w:val="004E4F65"/>
    <w:rsid w:val="004F344E"/>
    <w:rsid w:val="004F3E48"/>
    <w:rsid w:val="004F4E72"/>
    <w:rsid w:val="00501F57"/>
    <w:rsid w:val="005021FC"/>
    <w:rsid w:val="00502853"/>
    <w:rsid w:val="00504101"/>
    <w:rsid w:val="00510090"/>
    <w:rsid w:val="005104F5"/>
    <w:rsid w:val="00511D3D"/>
    <w:rsid w:val="00514701"/>
    <w:rsid w:val="00514C06"/>
    <w:rsid w:val="00516B1D"/>
    <w:rsid w:val="00521FA7"/>
    <w:rsid w:val="005220E4"/>
    <w:rsid w:val="005227E9"/>
    <w:rsid w:val="00530CE6"/>
    <w:rsid w:val="005364F4"/>
    <w:rsid w:val="005406DF"/>
    <w:rsid w:val="00540E4D"/>
    <w:rsid w:val="00543912"/>
    <w:rsid w:val="00545925"/>
    <w:rsid w:val="00546BEF"/>
    <w:rsid w:val="00547AEB"/>
    <w:rsid w:val="005519E2"/>
    <w:rsid w:val="00553E3A"/>
    <w:rsid w:val="00554166"/>
    <w:rsid w:val="00554E95"/>
    <w:rsid w:val="005551A3"/>
    <w:rsid w:val="00556A4D"/>
    <w:rsid w:val="00562D25"/>
    <w:rsid w:val="005634EC"/>
    <w:rsid w:val="0056693D"/>
    <w:rsid w:val="00570536"/>
    <w:rsid w:val="0057060B"/>
    <w:rsid w:val="005711B9"/>
    <w:rsid w:val="00571A20"/>
    <w:rsid w:val="00571B80"/>
    <w:rsid w:val="00571F9C"/>
    <w:rsid w:val="0057342F"/>
    <w:rsid w:val="00573AB6"/>
    <w:rsid w:val="0057431D"/>
    <w:rsid w:val="005765F4"/>
    <w:rsid w:val="005852C7"/>
    <w:rsid w:val="00585CC3"/>
    <w:rsid w:val="00587DE1"/>
    <w:rsid w:val="00591C3A"/>
    <w:rsid w:val="00591F23"/>
    <w:rsid w:val="00592F3B"/>
    <w:rsid w:val="005936B6"/>
    <w:rsid w:val="00593A44"/>
    <w:rsid w:val="0059417F"/>
    <w:rsid w:val="00595848"/>
    <w:rsid w:val="00595D38"/>
    <w:rsid w:val="0059610A"/>
    <w:rsid w:val="005961DD"/>
    <w:rsid w:val="00596651"/>
    <w:rsid w:val="005A1BCB"/>
    <w:rsid w:val="005B18C2"/>
    <w:rsid w:val="005B205C"/>
    <w:rsid w:val="005B25BC"/>
    <w:rsid w:val="005B2683"/>
    <w:rsid w:val="005B6D21"/>
    <w:rsid w:val="005B7A0B"/>
    <w:rsid w:val="005C211B"/>
    <w:rsid w:val="005C3943"/>
    <w:rsid w:val="005C3FEB"/>
    <w:rsid w:val="005C595C"/>
    <w:rsid w:val="005D00A7"/>
    <w:rsid w:val="005D4467"/>
    <w:rsid w:val="005E1E3F"/>
    <w:rsid w:val="005E29A8"/>
    <w:rsid w:val="005E4C37"/>
    <w:rsid w:val="005E5BB0"/>
    <w:rsid w:val="005F07DE"/>
    <w:rsid w:val="005F1309"/>
    <w:rsid w:val="005F145A"/>
    <w:rsid w:val="005F222D"/>
    <w:rsid w:val="005F2740"/>
    <w:rsid w:val="00600CA7"/>
    <w:rsid w:val="00601182"/>
    <w:rsid w:val="0060301B"/>
    <w:rsid w:val="0060331A"/>
    <w:rsid w:val="00603782"/>
    <w:rsid w:val="00603E0B"/>
    <w:rsid w:val="00606731"/>
    <w:rsid w:val="006103E1"/>
    <w:rsid w:val="006135DF"/>
    <w:rsid w:val="00613ABD"/>
    <w:rsid w:val="006147B1"/>
    <w:rsid w:val="00615547"/>
    <w:rsid w:val="0061561D"/>
    <w:rsid w:val="006171E2"/>
    <w:rsid w:val="00620F47"/>
    <w:rsid w:val="00623D44"/>
    <w:rsid w:val="0062423E"/>
    <w:rsid w:val="0062486E"/>
    <w:rsid w:val="00626C4F"/>
    <w:rsid w:val="00633E3C"/>
    <w:rsid w:val="00636884"/>
    <w:rsid w:val="00640051"/>
    <w:rsid w:val="00642348"/>
    <w:rsid w:val="0064382A"/>
    <w:rsid w:val="00645247"/>
    <w:rsid w:val="00645CFD"/>
    <w:rsid w:val="00645E6A"/>
    <w:rsid w:val="00646791"/>
    <w:rsid w:val="006509B2"/>
    <w:rsid w:val="0065303B"/>
    <w:rsid w:val="00655E80"/>
    <w:rsid w:val="00655FD3"/>
    <w:rsid w:val="006646F4"/>
    <w:rsid w:val="00665BA0"/>
    <w:rsid w:val="00666238"/>
    <w:rsid w:val="00671197"/>
    <w:rsid w:val="00674C16"/>
    <w:rsid w:val="0067658D"/>
    <w:rsid w:val="006766FD"/>
    <w:rsid w:val="00681AA0"/>
    <w:rsid w:val="00683E76"/>
    <w:rsid w:val="00683F5D"/>
    <w:rsid w:val="00690502"/>
    <w:rsid w:val="00691D5A"/>
    <w:rsid w:val="00691E9D"/>
    <w:rsid w:val="0069331A"/>
    <w:rsid w:val="0069341C"/>
    <w:rsid w:val="0069360C"/>
    <w:rsid w:val="0069635A"/>
    <w:rsid w:val="006A23A1"/>
    <w:rsid w:val="006A3605"/>
    <w:rsid w:val="006A38CF"/>
    <w:rsid w:val="006A4C39"/>
    <w:rsid w:val="006A65B1"/>
    <w:rsid w:val="006A7CA7"/>
    <w:rsid w:val="006B2A42"/>
    <w:rsid w:val="006B2FA0"/>
    <w:rsid w:val="006B3BB5"/>
    <w:rsid w:val="006C3F49"/>
    <w:rsid w:val="006C7A4B"/>
    <w:rsid w:val="006D186C"/>
    <w:rsid w:val="006D2842"/>
    <w:rsid w:val="006D7A0E"/>
    <w:rsid w:val="006E3784"/>
    <w:rsid w:val="006E5673"/>
    <w:rsid w:val="006F1592"/>
    <w:rsid w:val="006F4666"/>
    <w:rsid w:val="006F49C7"/>
    <w:rsid w:val="007003FC"/>
    <w:rsid w:val="007011E2"/>
    <w:rsid w:val="007040C1"/>
    <w:rsid w:val="00704829"/>
    <w:rsid w:val="00704D87"/>
    <w:rsid w:val="00705161"/>
    <w:rsid w:val="00706A1F"/>
    <w:rsid w:val="00706B2D"/>
    <w:rsid w:val="00720496"/>
    <w:rsid w:val="00721545"/>
    <w:rsid w:val="0072164E"/>
    <w:rsid w:val="00721C41"/>
    <w:rsid w:val="0072399E"/>
    <w:rsid w:val="00725AE9"/>
    <w:rsid w:val="00726297"/>
    <w:rsid w:val="007308EC"/>
    <w:rsid w:val="00730F7C"/>
    <w:rsid w:val="00731F43"/>
    <w:rsid w:val="00732E1C"/>
    <w:rsid w:val="007333B3"/>
    <w:rsid w:val="007349FD"/>
    <w:rsid w:val="00734CBF"/>
    <w:rsid w:val="0073548C"/>
    <w:rsid w:val="00735851"/>
    <w:rsid w:val="007366AA"/>
    <w:rsid w:val="00737671"/>
    <w:rsid w:val="007401E9"/>
    <w:rsid w:val="007436B8"/>
    <w:rsid w:val="00750E49"/>
    <w:rsid w:val="00753B3F"/>
    <w:rsid w:val="00756874"/>
    <w:rsid w:val="00757025"/>
    <w:rsid w:val="0075736E"/>
    <w:rsid w:val="00760E00"/>
    <w:rsid w:val="0076113F"/>
    <w:rsid w:val="00763C91"/>
    <w:rsid w:val="00764B12"/>
    <w:rsid w:val="0077650B"/>
    <w:rsid w:val="007771B0"/>
    <w:rsid w:val="00777298"/>
    <w:rsid w:val="0078005E"/>
    <w:rsid w:val="00780875"/>
    <w:rsid w:val="00781E62"/>
    <w:rsid w:val="007831B0"/>
    <w:rsid w:val="00784592"/>
    <w:rsid w:val="00784890"/>
    <w:rsid w:val="00784BF2"/>
    <w:rsid w:val="00785B96"/>
    <w:rsid w:val="00785E7F"/>
    <w:rsid w:val="007860DD"/>
    <w:rsid w:val="0078634F"/>
    <w:rsid w:val="00786496"/>
    <w:rsid w:val="007864FE"/>
    <w:rsid w:val="0079000A"/>
    <w:rsid w:val="00792320"/>
    <w:rsid w:val="007924C0"/>
    <w:rsid w:val="00792DD6"/>
    <w:rsid w:val="007948B6"/>
    <w:rsid w:val="007A210A"/>
    <w:rsid w:val="007A24A4"/>
    <w:rsid w:val="007A28A6"/>
    <w:rsid w:val="007A5238"/>
    <w:rsid w:val="007A6225"/>
    <w:rsid w:val="007B25A3"/>
    <w:rsid w:val="007B36DB"/>
    <w:rsid w:val="007B7AAC"/>
    <w:rsid w:val="007B7F47"/>
    <w:rsid w:val="007C2703"/>
    <w:rsid w:val="007C3C20"/>
    <w:rsid w:val="007C6301"/>
    <w:rsid w:val="007D016A"/>
    <w:rsid w:val="007E116C"/>
    <w:rsid w:val="007E3014"/>
    <w:rsid w:val="007E42D0"/>
    <w:rsid w:val="007E5906"/>
    <w:rsid w:val="007E5EE9"/>
    <w:rsid w:val="007F21CD"/>
    <w:rsid w:val="007F2445"/>
    <w:rsid w:val="007F7593"/>
    <w:rsid w:val="007F7DC7"/>
    <w:rsid w:val="008009D3"/>
    <w:rsid w:val="0080283D"/>
    <w:rsid w:val="00804F68"/>
    <w:rsid w:val="00807555"/>
    <w:rsid w:val="008120B3"/>
    <w:rsid w:val="00812354"/>
    <w:rsid w:val="00813F2B"/>
    <w:rsid w:val="0081564F"/>
    <w:rsid w:val="00821F2C"/>
    <w:rsid w:val="00822FA3"/>
    <w:rsid w:val="00823125"/>
    <w:rsid w:val="00826C23"/>
    <w:rsid w:val="00827B33"/>
    <w:rsid w:val="00831507"/>
    <w:rsid w:val="00832C0D"/>
    <w:rsid w:val="00832EF8"/>
    <w:rsid w:val="0084424D"/>
    <w:rsid w:val="00844992"/>
    <w:rsid w:val="00853E28"/>
    <w:rsid w:val="008543CB"/>
    <w:rsid w:val="00854556"/>
    <w:rsid w:val="0085677D"/>
    <w:rsid w:val="0086267D"/>
    <w:rsid w:val="008641F2"/>
    <w:rsid w:val="00864E0E"/>
    <w:rsid w:val="0087282C"/>
    <w:rsid w:val="00872DB1"/>
    <w:rsid w:val="00874888"/>
    <w:rsid w:val="0087629E"/>
    <w:rsid w:val="00876A87"/>
    <w:rsid w:val="00876F3C"/>
    <w:rsid w:val="00877EDD"/>
    <w:rsid w:val="00880416"/>
    <w:rsid w:val="00882022"/>
    <w:rsid w:val="00883876"/>
    <w:rsid w:val="00884ADD"/>
    <w:rsid w:val="0088611D"/>
    <w:rsid w:val="008956AD"/>
    <w:rsid w:val="00896910"/>
    <w:rsid w:val="00896BCB"/>
    <w:rsid w:val="0089715E"/>
    <w:rsid w:val="008A34F1"/>
    <w:rsid w:val="008A4560"/>
    <w:rsid w:val="008A4FFD"/>
    <w:rsid w:val="008B4981"/>
    <w:rsid w:val="008B5AF7"/>
    <w:rsid w:val="008C58BE"/>
    <w:rsid w:val="008C655F"/>
    <w:rsid w:val="008C6F30"/>
    <w:rsid w:val="008C753E"/>
    <w:rsid w:val="008D1AEA"/>
    <w:rsid w:val="008D31DC"/>
    <w:rsid w:val="008D323F"/>
    <w:rsid w:val="008D32AD"/>
    <w:rsid w:val="008D34CA"/>
    <w:rsid w:val="008D36EE"/>
    <w:rsid w:val="008E1E0A"/>
    <w:rsid w:val="008E2992"/>
    <w:rsid w:val="008E3830"/>
    <w:rsid w:val="008F04BE"/>
    <w:rsid w:val="008F393C"/>
    <w:rsid w:val="008F621B"/>
    <w:rsid w:val="008F6EEA"/>
    <w:rsid w:val="008F7720"/>
    <w:rsid w:val="008F7C25"/>
    <w:rsid w:val="0090517A"/>
    <w:rsid w:val="00906159"/>
    <w:rsid w:val="009075A4"/>
    <w:rsid w:val="009101FD"/>
    <w:rsid w:val="009103DB"/>
    <w:rsid w:val="00911042"/>
    <w:rsid w:val="009117D5"/>
    <w:rsid w:val="0091240F"/>
    <w:rsid w:val="0091254E"/>
    <w:rsid w:val="00912F02"/>
    <w:rsid w:val="00913EE3"/>
    <w:rsid w:val="009170A8"/>
    <w:rsid w:val="00917662"/>
    <w:rsid w:val="0092050C"/>
    <w:rsid w:val="00924E2C"/>
    <w:rsid w:val="009278FF"/>
    <w:rsid w:val="00927F71"/>
    <w:rsid w:val="00930024"/>
    <w:rsid w:val="00931DD4"/>
    <w:rsid w:val="0093445B"/>
    <w:rsid w:val="009347F2"/>
    <w:rsid w:val="00937AE7"/>
    <w:rsid w:val="00937E20"/>
    <w:rsid w:val="009401DF"/>
    <w:rsid w:val="00943BDE"/>
    <w:rsid w:val="0094623B"/>
    <w:rsid w:val="00947247"/>
    <w:rsid w:val="009478AF"/>
    <w:rsid w:val="00951DCE"/>
    <w:rsid w:val="00952179"/>
    <w:rsid w:val="00952BD8"/>
    <w:rsid w:val="00953883"/>
    <w:rsid w:val="00954ED7"/>
    <w:rsid w:val="009559A2"/>
    <w:rsid w:val="009575D4"/>
    <w:rsid w:val="00957FBE"/>
    <w:rsid w:val="00960785"/>
    <w:rsid w:val="00961DB4"/>
    <w:rsid w:val="009657DE"/>
    <w:rsid w:val="00967CFB"/>
    <w:rsid w:val="0097079E"/>
    <w:rsid w:val="00971F6B"/>
    <w:rsid w:val="00973F28"/>
    <w:rsid w:val="00973FA2"/>
    <w:rsid w:val="00976500"/>
    <w:rsid w:val="00981D9F"/>
    <w:rsid w:val="0098461A"/>
    <w:rsid w:val="00985935"/>
    <w:rsid w:val="009954CA"/>
    <w:rsid w:val="009A029F"/>
    <w:rsid w:val="009A02D8"/>
    <w:rsid w:val="009A4F43"/>
    <w:rsid w:val="009A5A09"/>
    <w:rsid w:val="009A68F9"/>
    <w:rsid w:val="009A6F45"/>
    <w:rsid w:val="009B1D77"/>
    <w:rsid w:val="009B1F2D"/>
    <w:rsid w:val="009B64D0"/>
    <w:rsid w:val="009B7FDF"/>
    <w:rsid w:val="009C0CAE"/>
    <w:rsid w:val="009C159F"/>
    <w:rsid w:val="009C182A"/>
    <w:rsid w:val="009C2CD7"/>
    <w:rsid w:val="009C3D73"/>
    <w:rsid w:val="009C4B30"/>
    <w:rsid w:val="009D0A7F"/>
    <w:rsid w:val="009D11EC"/>
    <w:rsid w:val="009D25E3"/>
    <w:rsid w:val="009D49BC"/>
    <w:rsid w:val="009D7C31"/>
    <w:rsid w:val="009E0BBC"/>
    <w:rsid w:val="009E10E0"/>
    <w:rsid w:val="009E111F"/>
    <w:rsid w:val="009E2926"/>
    <w:rsid w:val="009E2F39"/>
    <w:rsid w:val="009E4019"/>
    <w:rsid w:val="009E45E5"/>
    <w:rsid w:val="009E4A2A"/>
    <w:rsid w:val="009E797F"/>
    <w:rsid w:val="009F020D"/>
    <w:rsid w:val="009F0DC3"/>
    <w:rsid w:val="009F1290"/>
    <w:rsid w:val="009F4830"/>
    <w:rsid w:val="009F69FB"/>
    <w:rsid w:val="00A00582"/>
    <w:rsid w:val="00A02D5C"/>
    <w:rsid w:val="00A1200A"/>
    <w:rsid w:val="00A120D8"/>
    <w:rsid w:val="00A15BD6"/>
    <w:rsid w:val="00A16747"/>
    <w:rsid w:val="00A16B00"/>
    <w:rsid w:val="00A16B41"/>
    <w:rsid w:val="00A2299A"/>
    <w:rsid w:val="00A22DB8"/>
    <w:rsid w:val="00A25C8A"/>
    <w:rsid w:val="00A301A7"/>
    <w:rsid w:val="00A30F81"/>
    <w:rsid w:val="00A31351"/>
    <w:rsid w:val="00A31D2D"/>
    <w:rsid w:val="00A3604F"/>
    <w:rsid w:val="00A374EF"/>
    <w:rsid w:val="00A42329"/>
    <w:rsid w:val="00A43A40"/>
    <w:rsid w:val="00A453E9"/>
    <w:rsid w:val="00A45B0A"/>
    <w:rsid w:val="00A50048"/>
    <w:rsid w:val="00A5007F"/>
    <w:rsid w:val="00A554D2"/>
    <w:rsid w:val="00A5570E"/>
    <w:rsid w:val="00A55CF4"/>
    <w:rsid w:val="00A5611B"/>
    <w:rsid w:val="00A61E46"/>
    <w:rsid w:val="00A71D04"/>
    <w:rsid w:val="00A752B0"/>
    <w:rsid w:val="00A77EFD"/>
    <w:rsid w:val="00A80D3B"/>
    <w:rsid w:val="00A815AE"/>
    <w:rsid w:val="00A83B70"/>
    <w:rsid w:val="00A95126"/>
    <w:rsid w:val="00AA1F42"/>
    <w:rsid w:val="00AA341E"/>
    <w:rsid w:val="00AA5A65"/>
    <w:rsid w:val="00AA5C7C"/>
    <w:rsid w:val="00AB08D7"/>
    <w:rsid w:val="00AB2B91"/>
    <w:rsid w:val="00AB348F"/>
    <w:rsid w:val="00AB35CD"/>
    <w:rsid w:val="00AB5CB1"/>
    <w:rsid w:val="00AC0C03"/>
    <w:rsid w:val="00AC1B4C"/>
    <w:rsid w:val="00AC278D"/>
    <w:rsid w:val="00AC44F1"/>
    <w:rsid w:val="00AC5033"/>
    <w:rsid w:val="00AC7554"/>
    <w:rsid w:val="00AD2F16"/>
    <w:rsid w:val="00AD7C0A"/>
    <w:rsid w:val="00AE474B"/>
    <w:rsid w:val="00AE5238"/>
    <w:rsid w:val="00AE554F"/>
    <w:rsid w:val="00AF676F"/>
    <w:rsid w:val="00AF6EBE"/>
    <w:rsid w:val="00AF7B4D"/>
    <w:rsid w:val="00B057B7"/>
    <w:rsid w:val="00B06782"/>
    <w:rsid w:val="00B13627"/>
    <w:rsid w:val="00B13E1F"/>
    <w:rsid w:val="00B17047"/>
    <w:rsid w:val="00B20627"/>
    <w:rsid w:val="00B23921"/>
    <w:rsid w:val="00B26221"/>
    <w:rsid w:val="00B323DD"/>
    <w:rsid w:val="00B340AD"/>
    <w:rsid w:val="00B34798"/>
    <w:rsid w:val="00B34F32"/>
    <w:rsid w:val="00B3574E"/>
    <w:rsid w:val="00B359C3"/>
    <w:rsid w:val="00B37868"/>
    <w:rsid w:val="00B37891"/>
    <w:rsid w:val="00B40351"/>
    <w:rsid w:val="00B40D93"/>
    <w:rsid w:val="00B439FC"/>
    <w:rsid w:val="00B45407"/>
    <w:rsid w:val="00B51372"/>
    <w:rsid w:val="00B51987"/>
    <w:rsid w:val="00B52708"/>
    <w:rsid w:val="00B529BC"/>
    <w:rsid w:val="00B55528"/>
    <w:rsid w:val="00B601DC"/>
    <w:rsid w:val="00B62C9C"/>
    <w:rsid w:val="00B62CCB"/>
    <w:rsid w:val="00B631FD"/>
    <w:rsid w:val="00B639F2"/>
    <w:rsid w:val="00B640E8"/>
    <w:rsid w:val="00B66B44"/>
    <w:rsid w:val="00B7043C"/>
    <w:rsid w:val="00B7219D"/>
    <w:rsid w:val="00B727C9"/>
    <w:rsid w:val="00B7381D"/>
    <w:rsid w:val="00B74F34"/>
    <w:rsid w:val="00B75DE1"/>
    <w:rsid w:val="00B80F17"/>
    <w:rsid w:val="00B815E2"/>
    <w:rsid w:val="00B82823"/>
    <w:rsid w:val="00B906C7"/>
    <w:rsid w:val="00B95540"/>
    <w:rsid w:val="00B97AAA"/>
    <w:rsid w:val="00BA3769"/>
    <w:rsid w:val="00BA4F6F"/>
    <w:rsid w:val="00BA74B0"/>
    <w:rsid w:val="00BB01E2"/>
    <w:rsid w:val="00BB0D89"/>
    <w:rsid w:val="00BB52CF"/>
    <w:rsid w:val="00BB56DE"/>
    <w:rsid w:val="00BC0B79"/>
    <w:rsid w:val="00BC370E"/>
    <w:rsid w:val="00BC3D43"/>
    <w:rsid w:val="00BC75B5"/>
    <w:rsid w:val="00BD4762"/>
    <w:rsid w:val="00BD491D"/>
    <w:rsid w:val="00BD5E6D"/>
    <w:rsid w:val="00BD604C"/>
    <w:rsid w:val="00BD6C54"/>
    <w:rsid w:val="00BE758D"/>
    <w:rsid w:val="00BF1F78"/>
    <w:rsid w:val="00BF4E0E"/>
    <w:rsid w:val="00BF539D"/>
    <w:rsid w:val="00BF6CE0"/>
    <w:rsid w:val="00BF6EB3"/>
    <w:rsid w:val="00BF7C28"/>
    <w:rsid w:val="00C001BC"/>
    <w:rsid w:val="00C00913"/>
    <w:rsid w:val="00C05269"/>
    <w:rsid w:val="00C06576"/>
    <w:rsid w:val="00C10B1F"/>
    <w:rsid w:val="00C10F07"/>
    <w:rsid w:val="00C116BC"/>
    <w:rsid w:val="00C157E3"/>
    <w:rsid w:val="00C1663B"/>
    <w:rsid w:val="00C16B72"/>
    <w:rsid w:val="00C25381"/>
    <w:rsid w:val="00C2739B"/>
    <w:rsid w:val="00C31335"/>
    <w:rsid w:val="00C315AF"/>
    <w:rsid w:val="00C34CF7"/>
    <w:rsid w:val="00C34E59"/>
    <w:rsid w:val="00C351CE"/>
    <w:rsid w:val="00C37194"/>
    <w:rsid w:val="00C418B6"/>
    <w:rsid w:val="00C447E1"/>
    <w:rsid w:val="00C44A5D"/>
    <w:rsid w:val="00C51723"/>
    <w:rsid w:val="00C54454"/>
    <w:rsid w:val="00C55DA6"/>
    <w:rsid w:val="00C569CC"/>
    <w:rsid w:val="00C6529A"/>
    <w:rsid w:val="00C707D9"/>
    <w:rsid w:val="00C72E52"/>
    <w:rsid w:val="00C73A93"/>
    <w:rsid w:val="00C758A0"/>
    <w:rsid w:val="00C765A2"/>
    <w:rsid w:val="00C805C1"/>
    <w:rsid w:val="00C80E0B"/>
    <w:rsid w:val="00C84B47"/>
    <w:rsid w:val="00C867C1"/>
    <w:rsid w:val="00C86B16"/>
    <w:rsid w:val="00C878E9"/>
    <w:rsid w:val="00C95947"/>
    <w:rsid w:val="00C96A17"/>
    <w:rsid w:val="00CA0B33"/>
    <w:rsid w:val="00CA2E12"/>
    <w:rsid w:val="00CA3C7D"/>
    <w:rsid w:val="00CA3CA3"/>
    <w:rsid w:val="00CA4A7A"/>
    <w:rsid w:val="00CA6650"/>
    <w:rsid w:val="00CC3B1C"/>
    <w:rsid w:val="00CC4B34"/>
    <w:rsid w:val="00CC4FB3"/>
    <w:rsid w:val="00CC5EE5"/>
    <w:rsid w:val="00CC6145"/>
    <w:rsid w:val="00CC7F4B"/>
    <w:rsid w:val="00CD08C0"/>
    <w:rsid w:val="00CD1153"/>
    <w:rsid w:val="00CD1D60"/>
    <w:rsid w:val="00CD2BB4"/>
    <w:rsid w:val="00CD5466"/>
    <w:rsid w:val="00CD660F"/>
    <w:rsid w:val="00CD680E"/>
    <w:rsid w:val="00CE35EA"/>
    <w:rsid w:val="00CE3D62"/>
    <w:rsid w:val="00CE478C"/>
    <w:rsid w:val="00CF2307"/>
    <w:rsid w:val="00CF5F39"/>
    <w:rsid w:val="00CF7BB1"/>
    <w:rsid w:val="00D00721"/>
    <w:rsid w:val="00D0138D"/>
    <w:rsid w:val="00D02D0D"/>
    <w:rsid w:val="00D1164E"/>
    <w:rsid w:val="00D1420E"/>
    <w:rsid w:val="00D15FAF"/>
    <w:rsid w:val="00D16974"/>
    <w:rsid w:val="00D17169"/>
    <w:rsid w:val="00D20BAF"/>
    <w:rsid w:val="00D26D98"/>
    <w:rsid w:val="00D3374A"/>
    <w:rsid w:val="00D43CBF"/>
    <w:rsid w:val="00D4612B"/>
    <w:rsid w:val="00D506D0"/>
    <w:rsid w:val="00D56389"/>
    <w:rsid w:val="00D5711F"/>
    <w:rsid w:val="00D63474"/>
    <w:rsid w:val="00D66373"/>
    <w:rsid w:val="00D6781B"/>
    <w:rsid w:val="00D70BC8"/>
    <w:rsid w:val="00D72213"/>
    <w:rsid w:val="00D735E0"/>
    <w:rsid w:val="00D76391"/>
    <w:rsid w:val="00D816C3"/>
    <w:rsid w:val="00D82F01"/>
    <w:rsid w:val="00D82F8E"/>
    <w:rsid w:val="00D8622A"/>
    <w:rsid w:val="00D866A9"/>
    <w:rsid w:val="00D90334"/>
    <w:rsid w:val="00D91D8E"/>
    <w:rsid w:val="00D920C8"/>
    <w:rsid w:val="00D96537"/>
    <w:rsid w:val="00D96A8F"/>
    <w:rsid w:val="00D978A0"/>
    <w:rsid w:val="00D97D4D"/>
    <w:rsid w:val="00DA0978"/>
    <w:rsid w:val="00DA4A9C"/>
    <w:rsid w:val="00DB156D"/>
    <w:rsid w:val="00DB17FD"/>
    <w:rsid w:val="00DB25C9"/>
    <w:rsid w:val="00DB6013"/>
    <w:rsid w:val="00DB6042"/>
    <w:rsid w:val="00DB7E00"/>
    <w:rsid w:val="00DC055D"/>
    <w:rsid w:val="00DC12E7"/>
    <w:rsid w:val="00DC1CDF"/>
    <w:rsid w:val="00DC4EDD"/>
    <w:rsid w:val="00DC4FAB"/>
    <w:rsid w:val="00DC6FBA"/>
    <w:rsid w:val="00DD110B"/>
    <w:rsid w:val="00DD47DB"/>
    <w:rsid w:val="00DD5063"/>
    <w:rsid w:val="00DD6E69"/>
    <w:rsid w:val="00DD7393"/>
    <w:rsid w:val="00DD7B0B"/>
    <w:rsid w:val="00DE0182"/>
    <w:rsid w:val="00DE0B19"/>
    <w:rsid w:val="00DE144D"/>
    <w:rsid w:val="00DE2DC1"/>
    <w:rsid w:val="00DE400B"/>
    <w:rsid w:val="00DF0111"/>
    <w:rsid w:val="00DF3260"/>
    <w:rsid w:val="00DF5416"/>
    <w:rsid w:val="00E00BB2"/>
    <w:rsid w:val="00E02359"/>
    <w:rsid w:val="00E03022"/>
    <w:rsid w:val="00E07D32"/>
    <w:rsid w:val="00E11E5B"/>
    <w:rsid w:val="00E11EE2"/>
    <w:rsid w:val="00E13F28"/>
    <w:rsid w:val="00E177DB"/>
    <w:rsid w:val="00E20892"/>
    <w:rsid w:val="00E2627F"/>
    <w:rsid w:val="00E32BEE"/>
    <w:rsid w:val="00E3361E"/>
    <w:rsid w:val="00E34F25"/>
    <w:rsid w:val="00E36EAB"/>
    <w:rsid w:val="00E3769E"/>
    <w:rsid w:val="00E3784A"/>
    <w:rsid w:val="00E435D3"/>
    <w:rsid w:val="00E45168"/>
    <w:rsid w:val="00E45A0B"/>
    <w:rsid w:val="00E46490"/>
    <w:rsid w:val="00E524D0"/>
    <w:rsid w:val="00E53A92"/>
    <w:rsid w:val="00E541ED"/>
    <w:rsid w:val="00E54AFA"/>
    <w:rsid w:val="00E56628"/>
    <w:rsid w:val="00E62F62"/>
    <w:rsid w:val="00E70311"/>
    <w:rsid w:val="00E721DF"/>
    <w:rsid w:val="00E7512C"/>
    <w:rsid w:val="00E758AA"/>
    <w:rsid w:val="00E75E82"/>
    <w:rsid w:val="00E7769E"/>
    <w:rsid w:val="00E83CC5"/>
    <w:rsid w:val="00E840A5"/>
    <w:rsid w:val="00E85A53"/>
    <w:rsid w:val="00E87AB9"/>
    <w:rsid w:val="00E95F0A"/>
    <w:rsid w:val="00E96311"/>
    <w:rsid w:val="00E9636C"/>
    <w:rsid w:val="00E968DC"/>
    <w:rsid w:val="00EA235C"/>
    <w:rsid w:val="00EA3085"/>
    <w:rsid w:val="00EA7990"/>
    <w:rsid w:val="00EB0803"/>
    <w:rsid w:val="00EB14BE"/>
    <w:rsid w:val="00EB1A36"/>
    <w:rsid w:val="00EB37A1"/>
    <w:rsid w:val="00EB4D36"/>
    <w:rsid w:val="00EB53DA"/>
    <w:rsid w:val="00EC4DA1"/>
    <w:rsid w:val="00EC7B40"/>
    <w:rsid w:val="00ED034C"/>
    <w:rsid w:val="00ED1F6C"/>
    <w:rsid w:val="00ED2E01"/>
    <w:rsid w:val="00ED55AE"/>
    <w:rsid w:val="00ED6F25"/>
    <w:rsid w:val="00EE1DB6"/>
    <w:rsid w:val="00EE2889"/>
    <w:rsid w:val="00EE7420"/>
    <w:rsid w:val="00EF009E"/>
    <w:rsid w:val="00EF1AAC"/>
    <w:rsid w:val="00EF31D8"/>
    <w:rsid w:val="00EF4F07"/>
    <w:rsid w:val="00EF5EC3"/>
    <w:rsid w:val="00EF6036"/>
    <w:rsid w:val="00EF64D0"/>
    <w:rsid w:val="00F000D6"/>
    <w:rsid w:val="00F0023E"/>
    <w:rsid w:val="00F00498"/>
    <w:rsid w:val="00F01BF9"/>
    <w:rsid w:val="00F027D5"/>
    <w:rsid w:val="00F07602"/>
    <w:rsid w:val="00F07B8D"/>
    <w:rsid w:val="00F07FBB"/>
    <w:rsid w:val="00F1136F"/>
    <w:rsid w:val="00F12199"/>
    <w:rsid w:val="00F1304F"/>
    <w:rsid w:val="00F13A18"/>
    <w:rsid w:val="00F20665"/>
    <w:rsid w:val="00F224FE"/>
    <w:rsid w:val="00F230BA"/>
    <w:rsid w:val="00F231CF"/>
    <w:rsid w:val="00F23620"/>
    <w:rsid w:val="00F25370"/>
    <w:rsid w:val="00F261B5"/>
    <w:rsid w:val="00F26BD4"/>
    <w:rsid w:val="00F275EF"/>
    <w:rsid w:val="00F27DE6"/>
    <w:rsid w:val="00F27EBE"/>
    <w:rsid w:val="00F30FD9"/>
    <w:rsid w:val="00F31689"/>
    <w:rsid w:val="00F31F8C"/>
    <w:rsid w:val="00F405E5"/>
    <w:rsid w:val="00F44ADB"/>
    <w:rsid w:val="00F50932"/>
    <w:rsid w:val="00F5134E"/>
    <w:rsid w:val="00F523E2"/>
    <w:rsid w:val="00F52B54"/>
    <w:rsid w:val="00F57F6D"/>
    <w:rsid w:val="00F605F7"/>
    <w:rsid w:val="00F61405"/>
    <w:rsid w:val="00F61573"/>
    <w:rsid w:val="00F63EA5"/>
    <w:rsid w:val="00F641AE"/>
    <w:rsid w:val="00F653B8"/>
    <w:rsid w:val="00F6790B"/>
    <w:rsid w:val="00F703BE"/>
    <w:rsid w:val="00F70864"/>
    <w:rsid w:val="00F7153E"/>
    <w:rsid w:val="00F71576"/>
    <w:rsid w:val="00F718E0"/>
    <w:rsid w:val="00F724AE"/>
    <w:rsid w:val="00F73D32"/>
    <w:rsid w:val="00F75264"/>
    <w:rsid w:val="00F75CFD"/>
    <w:rsid w:val="00F81DD5"/>
    <w:rsid w:val="00F82B4F"/>
    <w:rsid w:val="00F82E18"/>
    <w:rsid w:val="00F85221"/>
    <w:rsid w:val="00F8638F"/>
    <w:rsid w:val="00F91B6E"/>
    <w:rsid w:val="00F92A66"/>
    <w:rsid w:val="00F92D34"/>
    <w:rsid w:val="00F93F6A"/>
    <w:rsid w:val="00F95794"/>
    <w:rsid w:val="00F962C8"/>
    <w:rsid w:val="00F9692E"/>
    <w:rsid w:val="00FA3B5F"/>
    <w:rsid w:val="00FA6B48"/>
    <w:rsid w:val="00FB02B8"/>
    <w:rsid w:val="00FB0A5F"/>
    <w:rsid w:val="00FB0F0E"/>
    <w:rsid w:val="00FB3721"/>
    <w:rsid w:val="00FC0112"/>
    <w:rsid w:val="00FC2435"/>
    <w:rsid w:val="00FC2853"/>
    <w:rsid w:val="00FC3C8C"/>
    <w:rsid w:val="00FC488B"/>
    <w:rsid w:val="00FC5F81"/>
    <w:rsid w:val="00FC5F97"/>
    <w:rsid w:val="00FC6459"/>
    <w:rsid w:val="00FD04CC"/>
    <w:rsid w:val="00FD30D3"/>
    <w:rsid w:val="00FD3CF2"/>
    <w:rsid w:val="00FD43E6"/>
    <w:rsid w:val="00FD445A"/>
    <w:rsid w:val="00FD45B8"/>
    <w:rsid w:val="00FD62E2"/>
    <w:rsid w:val="00FE0993"/>
    <w:rsid w:val="00FE1FEE"/>
    <w:rsid w:val="00FE4392"/>
    <w:rsid w:val="00FE6A52"/>
    <w:rsid w:val="00FF45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F2ABB35"/>
  <w15:chartTrackingRefBased/>
  <w15:docId w15:val="{8EA275EC-1A84-4169-8BC0-0564B8B70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qFormat="1"/>
    <w:lsdException w:name="toc 3" w:semiHidden="1" w:uiPriority="0" w:unhideWhenUsed="1" w:qFormat="1"/>
    <w:lsdException w:name="toc 4" w:semiHidden="1" w:uiPriority="0" w:unhideWhenUsed="1" w:qFormat="1"/>
    <w:lsdException w:name="toc 5" w:semiHidden="1" w:uiPriority="39" w:unhideWhenUsed="1"/>
    <w:lsdException w:name="toc 6" w:semiHidden="1" w:uiPriority="0" w:unhideWhenUsed="1" w:qFormat="1"/>
    <w:lsdException w:name="toc 7" w:semiHidden="1" w:uiPriority="0"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iPriority="0" w:unhideWhenUsed="1"/>
    <w:lsdException w:name="List 2" w:semiHidden="1" w:unhideWhenUsed="1" w:qFormat="1"/>
    <w:lsdException w:name="List 3" w:semiHidden="1" w:unhideWhenUsed="1" w:qFormat="1"/>
    <w:lsdException w:name="List 4" w:semiHidden="1" w:uiPriority="0" w:unhideWhenUsed="1"/>
    <w:lsdException w:name="List 5" w:semiHidden="1" w:uiPriority="0" w:unhideWhenUsed="1"/>
    <w:lsdException w:name="List Bullet 2" w:semiHidden="1" w:unhideWhenUsed="1" w:qFormat="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iPriority="0"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601182"/>
    <w:pPr>
      <w:spacing w:after="120"/>
    </w:pPr>
    <w:rPr>
      <w:rFonts w:ascii="Times" w:eastAsia="宋体" w:hAnsi="Times"/>
      <w:szCs w:val="24"/>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제목 1(no line),h1"/>
    <w:basedOn w:val="a1"/>
    <w:next w:val="a1"/>
    <w:link w:val="10"/>
    <w:uiPriority w:val="9"/>
    <w:qFormat/>
    <w:rsid w:val="000A3A78"/>
    <w:pPr>
      <w:widowControl w:val="0"/>
      <w:numPr>
        <w:numId w:val="1"/>
      </w:numPr>
      <w:spacing w:before="360" w:after="60"/>
      <w:outlineLvl w:val="0"/>
    </w:pPr>
    <w:rPr>
      <w:rFonts w:ascii="Arial" w:hAnsi="Arial" w:cs="Arial"/>
      <w:b/>
      <w:bCs/>
      <w:kern w:val="32"/>
      <w:sz w:val="32"/>
      <w:szCs w:val="32"/>
      <w:lang w:val="fr-FR" w:eastAsia="zh-CN"/>
    </w:rPr>
  </w:style>
  <w:style w:type="paragraph" w:styleId="2">
    <w:name w:val="heading 2"/>
    <w:aliases w:val="H2,DO NOT USE_h2,h2,h21,2,Header 2,Header2,22,heading2,2nd level,UNDERRUBRIK 1-2,H21,H22,H23,H24,H25,R2,E2,†berschrift 2,õberschrift 2,Head2A,h2 Char"/>
    <w:basedOn w:val="a1"/>
    <w:next w:val="a1"/>
    <w:link w:val="20"/>
    <w:qFormat/>
    <w:rsid w:val="000252C6"/>
    <w:pPr>
      <w:keepNext/>
      <w:widowControl w:val="0"/>
      <w:numPr>
        <w:ilvl w:val="1"/>
        <w:numId w:val="1"/>
      </w:numPr>
      <w:spacing w:before="240" w:after="60"/>
      <w:outlineLvl w:val="1"/>
    </w:pPr>
    <w:rPr>
      <w:rFonts w:ascii="Arial" w:hAnsi="Arial" w:cs="Arial"/>
      <w:b/>
      <w:bCs/>
      <w:iCs/>
      <w:sz w:val="24"/>
      <w:szCs w:val="28"/>
      <w:lang w:eastAsia="zh-CN"/>
    </w:rPr>
  </w:style>
  <w:style w:type="paragraph" w:styleId="30">
    <w:name w:val="heading 3"/>
    <w:aliases w:val="Title,Title1,h3,no break,H3,Underrubrik2,Memo Heading 3,hello,Titre 3 Car,no break Car,H3 Car,Underrubrik2 Car,h3 Car,Memo Heading 3 Car,hello Car,Heading 3 Char Car,no break Char Car,H3 Char Car,Underrubrik2 Char Car,h3 Char Car"/>
    <w:basedOn w:val="a1"/>
    <w:next w:val="a1"/>
    <w:link w:val="31"/>
    <w:uiPriority w:val="99"/>
    <w:qFormat/>
    <w:rsid w:val="000252C6"/>
    <w:pPr>
      <w:keepNext/>
      <w:numPr>
        <w:ilvl w:val="2"/>
        <w:numId w:val="1"/>
      </w:numPr>
      <w:spacing w:before="240" w:after="60"/>
      <w:outlineLvl w:val="2"/>
    </w:pPr>
    <w:rPr>
      <w:rFonts w:ascii="Arial" w:hAnsi="Arial" w:cs="Arial"/>
      <w:b/>
      <w:bCs/>
      <w:szCs w:val="26"/>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0"/>
    <w:next w:val="a1"/>
    <w:link w:val="40"/>
    <w:qFormat/>
    <w:rsid w:val="000252C6"/>
    <w:pPr>
      <w:numPr>
        <w:ilvl w:val="3"/>
      </w:numPr>
      <w:outlineLvl w:val="3"/>
    </w:pPr>
  </w:style>
  <w:style w:type="paragraph" w:styleId="5">
    <w:name w:val="heading 5"/>
    <w:aliases w:val="h5,Heading5,H5"/>
    <w:basedOn w:val="4"/>
    <w:next w:val="a1"/>
    <w:link w:val="50"/>
    <w:qFormat/>
    <w:rsid w:val="00345EEA"/>
    <w:pPr>
      <w:numPr>
        <w:ilvl w:val="4"/>
      </w:numPr>
      <w:tabs>
        <w:tab w:val="clear" w:pos="2988"/>
        <w:tab w:val="left" w:pos="864"/>
      </w:tabs>
      <w:ind w:left="864" w:hanging="864"/>
      <w:outlineLvl w:val="4"/>
    </w:pPr>
    <w:rPr>
      <w:bCs w:val="0"/>
      <w:i/>
      <w:iCs/>
      <w:sz w:val="18"/>
    </w:rPr>
  </w:style>
  <w:style w:type="paragraph" w:styleId="6">
    <w:name w:val="heading 6"/>
    <w:aliases w:val="h6"/>
    <w:basedOn w:val="a1"/>
    <w:next w:val="a1"/>
    <w:link w:val="60"/>
    <w:qFormat/>
    <w:rsid w:val="00345EEA"/>
    <w:pPr>
      <w:numPr>
        <w:ilvl w:val="5"/>
        <w:numId w:val="1"/>
      </w:numPr>
      <w:spacing w:before="240" w:after="60"/>
      <w:outlineLvl w:val="5"/>
    </w:pPr>
    <w:rPr>
      <w:rFonts w:ascii="Times New Roman" w:hAnsi="Times New Roman"/>
      <w:b/>
      <w:bCs/>
      <w:i/>
      <w:szCs w:val="22"/>
      <w:lang w:eastAsia="x-none"/>
    </w:rPr>
  </w:style>
  <w:style w:type="paragraph" w:styleId="7">
    <w:name w:val="heading 7"/>
    <w:aliases w:val="st,h7"/>
    <w:basedOn w:val="a1"/>
    <w:next w:val="a1"/>
    <w:link w:val="70"/>
    <w:qFormat/>
    <w:rsid w:val="00345EEA"/>
    <w:pPr>
      <w:numPr>
        <w:ilvl w:val="6"/>
        <w:numId w:val="1"/>
      </w:numPr>
      <w:spacing w:before="240" w:after="60"/>
      <w:outlineLvl w:val="6"/>
    </w:pPr>
    <w:rPr>
      <w:rFonts w:ascii="Times New Roman" w:hAnsi="Times New Roman"/>
      <w:sz w:val="24"/>
      <w:lang w:eastAsia="x-none"/>
    </w:rPr>
  </w:style>
  <w:style w:type="paragraph" w:styleId="8">
    <w:name w:val="heading 8"/>
    <w:aliases w:val="acronym,Table Heading"/>
    <w:basedOn w:val="a1"/>
    <w:next w:val="a1"/>
    <w:link w:val="80"/>
    <w:qFormat/>
    <w:rsid w:val="00345EEA"/>
    <w:pPr>
      <w:numPr>
        <w:ilvl w:val="7"/>
        <w:numId w:val="1"/>
      </w:numPr>
      <w:spacing w:before="240" w:after="60"/>
      <w:outlineLvl w:val="7"/>
    </w:pPr>
    <w:rPr>
      <w:rFonts w:ascii="Times New Roman" w:hAnsi="Times New Roman"/>
      <w:i/>
      <w:iCs/>
      <w:sz w:val="24"/>
      <w:lang w:eastAsia="x-none"/>
    </w:rPr>
  </w:style>
  <w:style w:type="paragraph" w:styleId="9">
    <w:name w:val="heading 9"/>
    <w:aliases w:val="appendix,Figure Heading,FH"/>
    <w:basedOn w:val="a1"/>
    <w:next w:val="a1"/>
    <w:link w:val="90"/>
    <w:qFormat/>
    <w:rsid w:val="00345EEA"/>
    <w:pPr>
      <w:numPr>
        <w:ilvl w:val="8"/>
        <w:numId w:val="1"/>
      </w:numPr>
      <w:spacing w:before="240" w:after="60"/>
      <w:outlineLvl w:val="8"/>
    </w:pPr>
    <w:rPr>
      <w:rFonts w:ascii="Arial" w:hAnsi="Arial"/>
      <w:sz w:val="22"/>
      <w:szCs w:val="22"/>
      <w:lang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qFormat/>
    <w:rsid w:val="000A3A78"/>
    <w:rPr>
      <w:rFonts w:ascii="Arial" w:eastAsia="宋体" w:hAnsi="Arial" w:cs="Arial"/>
      <w:b/>
      <w:bCs/>
      <w:kern w:val="32"/>
      <w:sz w:val="32"/>
      <w:szCs w:val="32"/>
      <w:lang w:val="fr-FR"/>
    </w:rPr>
  </w:style>
  <w:style w:type="character" w:customStyle="1" w:styleId="20">
    <w:name w:val="标题 2 字符"/>
    <w:aliases w:val="H2 字符,DO NOT USE_h2 字符,h2 字符,h21 字符,2 字符,Header 2 字符,Header2 字符,22 字符,heading2 字符,2nd level 字符,UNDERRUBRIK 1-2 字符,H21 字符,H22 字符,H23 字符,H24 字符,H25 字符,R2 字符,E2 字符,†berschrift 2 字符,õberschrift 2 字符,Head2A 字符,h2 Char 字符"/>
    <w:link w:val="2"/>
    <w:qFormat/>
    <w:rsid w:val="000252C6"/>
    <w:rPr>
      <w:rFonts w:ascii="Arial" w:eastAsia="宋体" w:hAnsi="Arial" w:cs="Arial"/>
      <w:b/>
      <w:bCs/>
      <w:iCs/>
      <w:sz w:val="24"/>
      <w:szCs w:val="28"/>
      <w:lang w:val="en-GB"/>
    </w:rPr>
  </w:style>
  <w:style w:type="character" w:customStyle="1" w:styleId="31">
    <w:name w:val="标题 3 字符"/>
    <w:aliases w:val="Title 字符,Title1 字符,h3 字符,no break 字符,H3 字符,Underrubrik2 字符,Memo Heading 3 字符,hello 字符,Titre 3 Car 字符,no break Car 字符,H3 Car 字符,Underrubrik2 Car 字符,h3 Car 字符,Memo Heading 3 Car 字符,hello Car 字符,Heading 3 Char Car 字符,no break Char Car 字符"/>
    <w:link w:val="30"/>
    <w:uiPriority w:val="99"/>
    <w:qFormat/>
    <w:rsid w:val="000252C6"/>
    <w:rPr>
      <w:rFonts w:ascii="Arial" w:eastAsia="宋体" w:hAnsi="Arial" w:cs="Arial"/>
      <w:b/>
      <w:bCs/>
      <w:szCs w:val="26"/>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qFormat/>
    <w:rsid w:val="000252C6"/>
    <w:rPr>
      <w:rFonts w:ascii="Arial" w:eastAsia="宋体" w:hAnsi="Arial" w:cs="Arial"/>
      <w:b/>
      <w:bCs/>
      <w:szCs w:val="26"/>
      <w:lang w:val="en-GB"/>
    </w:rPr>
  </w:style>
  <w:style w:type="character" w:customStyle="1" w:styleId="50">
    <w:name w:val="标题 5 字符"/>
    <w:aliases w:val="h5 字符,Heading5 字符,H5 字符"/>
    <w:link w:val="5"/>
    <w:qFormat/>
    <w:rsid w:val="00345EEA"/>
    <w:rPr>
      <w:rFonts w:ascii="Arial" w:eastAsia="宋体" w:hAnsi="Arial" w:cs="Arial"/>
      <w:b/>
      <w:i/>
      <w:iCs/>
      <w:sz w:val="18"/>
      <w:szCs w:val="26"/>
      <w:lang w:val="en-GB"/>
    </w:rPr>
  </w:style>
  <w:style w:type="character" w:customStyle="1" w:styleId="60">
    <w:name w:val="标题 6 字符"/>
    <w:aliases w:val="h6 字符"/>
    <w:link w:val="6"/>
    <w:qFormat/>
    <w:rsid w:val="00345EEA"/>
    <w:rPr>
      <w:rFonts w:ascii="Times New Roman" w:eastAsia="宋体" w:hAnsi="Times New Roman"/>
      <w:b/>
      <w:bCs/>
      <w:i/>
      <w:szCs w:val="22"/>
      <w:lang w:val="en-GB" w:eastAsia="x-none"/>
    </w:rPr>
  </w:style>
  <w:style w:type="character" w:customStyle="1" w:styleId="70">
    <w:name w:val="标题 7 字符"/>
    <w:aliases w:val="st 字符,h7 字符"/>
    <w:link w:val="7"/>
    <w:qFormat/>
    <w:rsid w:val="00345EEA"/>
    <w:rPr>
      <w:rFonts w:ascii="Times New Roman" w:eastAsia="宋体" w:hAnsi="Times New Roman"/>
      <w:sz w:val="24"/>
      <w:szCs w:val="24"/>
      <w:lang w:val="en-GB" w:eastAsia="x-none"/>
    </w:rPr>
  </w:style>
  <w:style w:type="character" w:customStyle="1" w:styleId="80">
    <w:name w:val="标题 8 字符"/>
    <w:aliases w:val="acronym 字符,Table Heading 字符"/>
    <w:link w:val="8"/>
    <w:qFormat/>
    <w:rsid w:val="00345EEA"/>
    <w:rPr>
      <w:rFonts w:ascii="Times New Roman" w:eastAsia="宋体" w:hAnsi="Times New Roman"/>
      <w:i/>
      <w:iCs/>
      <w:sz w:val="24"/>
      <w:szCs w:val="24"/>
      <w:lang w:val="en-GB" w:eastAsia="x-none"/>
    </w:rPr>
  </w:style>
  <w:style w:type="character" w:customStyle="1" w:styleId="90">
    <w:name w:val="标题 9 字符"/>
    <w:aliases w:val="appendix 字符,Figure Heading 字符,FH 字符"/>
    <w:link w:val="9"/>
    <w:qFormat/>
    <w:rsid w:val="00345EEA"/>
    <w:rPr>
      <w:rFonts w:ascii="Arial" w:eastAsia="宋体" w:hAnsi="Arial"/>
      <w:sz w:val="22"/>
      <w:szCs w:val="22"/>
      <w:lang w:val="en-GB" w:eastAsia="x-none"/>
    </w:rPr>
  </w:style>
  <w:style w:type="character" w:styleId="a5">
    <w:name w:val="Hyperlink"/>
    <w:uiPriority w:val="99"/>
    <w:qFormat/>
    <w:rsid w:val="00345EEA"/>
    <w:rPr>
      <w:color w:val="0000FF"/>
      <w:u w:val="single"/>
    </w:rPr>
  </w:style>
  <w:style w:type="paragraph" w:styleId="a6">
    <w:name w:val="Plain Text"/>
    <w:basedOn w:val="a1"/>
    <w:link w:val="a7"/>
    <w:uiPriority w:val="99"/>
    <w:unhideWhenUsed/>
    <w:qFormat/>
    <w:rsid w:val="00345EEA"/>
    <w:rPr>
      <w:rFonts w:ascii="Arial" w:eastAsia="MS Gothic" w:hAnsi="Arial"/>
      <w:color w:val="000000"/>
      <w:szCs w:val="20"/>
      <w:lang w:val="x-none" w:eastAsia="x-none"/>
    </w:rPr>
  </w:style>
  <w:style w:type="character" w:customStyle="1" w:styleId="a7">
    <w:name w:val="纯文本 字符"/>
    <w:link w:val="a6"/>
    <w:uiPriority w:val="99"/>
    <w:qFormat/>
    <w:rsid w:val="00345EEA"/>
    <w:rPr>
      <w:rFonts w:ascii="Arial" w:eastAsia="MS Gothic" w:hAnsi="Arial" w:cs="Times New Roman"/>
      <w:color w:val="000000"/>
      <w:kern w:val="0"/>
      <w:szCs w:val="20"/>
      <w:lang w:val="x-none" w:eastAsia="x-none"/>
    </w:r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uiPriority w:val="99"/>
    <w:unhideWhenUsed/>
    <w:qFormat/>
    <w:rsid w:val="00FD43E6"/>
    <w:pPr>
      <w:tabs>
        <w:tab w:val="center" w:pos="4680"/>
        <w:tab w:val="right" w:pos="9360"/>
      </w:tabs>
    </w:p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uiPriority w:val="99"/>
    <w:qFormat/>
    <w:rsid w:val="00FD43E6"/>
    <w:rPr>
      <w:rFonts w:ascii="Times" w:eastAsia="Batang" w:hAnsi="Times"/>
      <w:szCs w:val="24"/>
      <w:lang w:val="en-GB" w:eastAsia="en-US"/>
    </w:rPr>
  </w:style>
  <w:style w:type="paragraph" w:styleId="aa">
    <w:name w:val="footer"/>
    <w:basedOn w:val="a1"/>
    <w:link w:val="ab"/>
    <w:uiPriority w:val="99"/>
    <w:unhideWhenUsed/>
    <w:qFormat/>
    <w:rsid w:val="00FD43E6"/>
    <w:pPr>
      <w:tabs>
        <w:tab w:val="center" w:pos="4680"/>
        <w:tab w:val="right" w:pos="9360"/>
      </w:tabs>
    </w:pPr>
  </w:style>
  <w:style w:type="character" w:customStyle="1" w:styleId="ab">
    <w:name w:val="页脚 字符"/>
    <w:link w:val="aa"/>
    <w:uiPriority w:val="99"/>
    <w:qFormat/>
    <w:rsid w:val="00FD43E6"/>
    <w:rPr>
      <w:rFonts w:ascii="Times" w:eastAsia="Batang" w:hAnsi="Times"/>
      <w:szCs w:val="24"/>
      <w:lang w:val="en-GB" w:eastAsia="en-US"/>
    </w:rPr>
  </w:style>
  <w:style w:type="character" w:styleId="ac">
    <w:name w:val="FollowedHyperlink"/>
    <w:unhideWhenUsed/>
    <w:rsid w:val="00EC7B40"/>
    <w:rPr>
      <w:color w:val="954F72"/>
      <w:u w:val="single"/>
    </w:rPr>
  </w:style>
  <w:style w:type="paragraph" w:customStyle="1" w:styleId="References">
    <w:name w:val="References"/>
    <w:basedOn w:val="a1"/>
    <w:qFormat/>
    <w:rsid w:val="005E4C37"/>
    <w:pPr>
      <w:numPr>
        <w:ilvl w:val="2"/>
        <w:numId w:val="2"/>
      </w:numPr>
    </w:pPr>
    <w:rPr>
      <w:rFonts w:ascii="Times New Roman" w:eastAsia="Times New Roman" w:hAnsi="Times New Roman"/>
      <w:lang w:val="en-US"/>
    </w:rPr>
  </w:style>
  <w:style w:type="character" w:styleId="ad">
    <w:name w:val="Emphasis"/>
    <w:uiPriority w:val="20"/>
    <w:qFormat/>
    <w:rsid w:val="00943BDE"/>
    <w:rPr>
      <w:i/>
      <w:iCs/>
    </w:rPr>
  </w:style>
  <w:style w:type="paragraph" w:styleId="ae">
    <w:name w:val="Balloon Text"/>
    <w:basedOn w:val="a1"/>
    <w:link w:val="af"/>
    <w:uiPriority w:val="99"/>
    <w:unhideWhenUsed/>
    <w:qFormat/>
    <w:rsid w:val="003957ED"/>
    <w:rPr>
      <w:rFonts w:ascii="Malgun Gothic" w:eastAsia="Malgun Gothic"/>
      <w:sz w:val="18"/>
      <w:szCs w:val="18"/>
    </w:rPr>
  </w:style>
  <w:style w:type="character" w:customStyle="1" w:styleId="af">
    <w:name w:val="批注框文本 字符"/>
    <w:link w:val="ae"/>
    <w:uiPriority w:val="99"/>
    <w:qFormat/>
    <w:rsid w:val="003957ED"/>
    <w:rPr>
      <w:rFonts w:hAnsi="Times"/>
      <w:sz w:val="18"/>
      <w:szCs w:val="18"/>
      <w:lang w:val="en-GB" w:eastAsia="en-US"/>
    </w:rPr>
  </w:style>
  <w:style w:type="character" w:customStyle="1" w:styleId="11">
    <w:name w:val="未处理的提及1"/>
    <w:uiPriority w:val="99"/>
    <w:semiHidden/>
    <w:unhideWhenUsed/>
    <w:rsid w:val="007924C0"/>
    <w:rPr>
      <w:color w:val="605E5C"/>
      <w:shd w:val="clear" w:color="auto" w:fill="E1DFDD"/>
    </w:rPr>
  </w:style>
  <w:style w:type="paragraph" w:styleId="af0">
    <w:name w:val="Revision"/>
    <w:hidden/>
    <w:uiPriority w:val="99"/>
    <w:semiHidden/>
    <w:qFormat/>
    <w:rsid w:val="00AC5033"/>
    <w:rPr>
      <w:rFonts w:ascii="Times" w:eastAsia="Batang" w:hAnsi="Times"/>
      <w:szCs w:val="24"/>
      <w:lang w:val="en-GB" w:eastAsia="en-US"/>
    </w:rPr>
  </w:style>
  <w:style w:type="character" w:styleId="af1">
    <w:name w:val="annotation reference"/>
    <w:qFormat/>
    <w:rsid w:val="00601182"/>
    <w:rPr>
      <w:sz w:val="21"/>
      <w:szCs w:val="21"/>
    </w:rPr>
  </w:style>
  <w:style w:type="paragraph" w:styleId="af2">
    <w:name w:val="annotation text"/>
    <w:basedOn w:val="a1"/>
    <w:link w:val="12"/>
    <w:uiPriority w:val="99"/>
    <w:qFormat/>
    <w:rsid w:val="00601182"/>
    <w:pPr>
      <w:jc w:val="both"/>
    </w:pPr>
    <w:rPr>
      <w:rFonts w:ascii="Times New Roman" w:eastAsia="Times New Roman" w:hAnsi="Times New Roman"/>
      <w:lang w:val="en-US"/>
    </w:rPr>
  </w:style>
  <w:style w:type="character" w:customStyle="1" w:styleId="af3">
    <w:name w:val="批注文字 字符"/>
    <w:basedOn w:val="a2"/>
    <w:uiPriority w:val="99"/>
    <w:qFormat/>
    <w:rsid w:val="00601182"/>
    <w:rPr>
      <w:rFonts w:ascii="Times" w:eastAsia="Batang" w:hAnsi="Times"/>
      <w:szCs w:val="24"/>
      <w:lang w:val="en-GB" w:eastAsia="en-US"/>
    </w:rPr>
  </w:style>
  <w:style w:type="character" w:customStyle="1" w:styleId="12">
    <w:name w:val="批注文字 字符1"/>
    <w:link w:val="af2"/>
    <w:rsid w:val="00601182"/>
    <w:rPr>
      <w:rFonts w:ascii="Times New Roman" w:eastAsia="Times New Roman" w:hAnsi="Times New Roman"/>
      <w:szCs w:val="24"/>
      <w:lang w:eastAsia="en-US"/>
    </w:rPr>
  </w:style>
  <w:style w:type="paragraph" w:customStyle="1" w:styleId="proposal">
    <w:name w:val="proposal"/>
    <w:basedOn w:val="af4"/>
    <w:next w:val="a1"/>
    <w:link w:val="proposalChar"/>
    <w:qFormat/>
    <w:rsid w:val="00601182"/>
    <w:pPr>
      <w:numPr>
        <w:numId w:val="4"/>
      </w:numPr>
      <w:spacing w:beforeLines="50" w:before="120" w:afterLines="50"/>
      <w:ind w:left="1134" w:hanging="1134"/>
      <w:jc w:val="both"/>
    </w:pPr>
    <w:rPr>
      <w:rFonts w:ascii="Times New Roman" w:hAnsi="Times New Roman"/>
      <w:b/>
      <w:szCs w:val="20"/>
      <w:lang w:val="en-US" w:eastAsia="zh-CN"/>
    </w:rPr>
  </w:style>
  <w:style w:type="paragraph" w:customStyle="1" w:styleId="bullet1">
    <w:name w:val="bullet1"/>
    <w:basedOn w:val="a1"/>
    <w:link w:val="bullet10"/>
    <w:qFormat/>
    <w:rsid w:val="00601182"/>
    <w:pPr>
      <w:numPr>
        <w:numId w:val="3"/>
      </w:numPr>
      <w:jc w:val="both"/>
    </w:pPr>
    <w:rPr>
      <w:rFonts w:ascii="Times New Roman" w:hAnsi="Times New Roman"/>
      <w:lang w:val="en-US" w:eastAsia="zh-CN"/>
    </w:rPr>
  </w:style>
  <w:style w:type="character" w:customStyle="1" w:styleId="proposalChar">
    <w:name w:val="proposal Char"/>
    <w:link w:val="proposal"/>
    <w:rsid w:val="00601182"/>
    <w:rPr>
      <w:rFonts w:ascii="Times New Roman" w:eastAsia="宋体" w:hAnsi="Times New Roman"/>
      <w:b/>
    </w:rPr>
  </w:style>
  <w:style w:type="character" w:customStyle="1" w:styleId="bullet10">
    <w:name w:val="bullet1 字符"/>
    <w:link w:val="bullet1"/>
    <w:rsid w:val="00601182"/>
    <w:rPr>
      <w:rFonts w:ascii="Times New Roman" w:eastAsia="宋体" w:hAnsi="Times New Roman"/>
      <w:szCs w:val="24"/>
    </w:rPr>
  </w:style>
  <w:style w:type="paragraph" w:customStyle="1" w:styleId="bullet2">
    <w:name w:val="bullet2"/>
    <w:basedOn w:val="bullet1"/>
    <w:link w:val="bullet21"/>
    <w:uiPriority w:val="99"/>
    <w:qFormat/>
    <w:rsid w:val="00601182"/>
    <w:pPr>
      <w:numPr>
        <w:ilvl w:val="1"/>
      </w:numPr>
    </w:pPr>
  </w:style>
  <w:style w:type="paragraph" w:customStyle="1" w:styleId="bullet3">
    <w:name w:val="bullet3"/>
    <w:basedOn w:val="bullet1"/>
    <w:link w:val="bullet30"/>
    <w:uiPriority w:val="99"/>
    <w:qFormat/>
    <w:rsid w:val="00601182"/>
    <w:pPr>
      <w:numPr>
        <w:ilvl w:val="2"/>
      </w:numPr>
    </w:pPr>
  </w:style>
  <w:style w:type="character" w:customStyle="1" w:styleId="bullet21">
    <w:name w:val="bullet2 字符"/>
    <w:link w:val="bullet2"/>
    <w:uiPriority w:val="99"/>
    <w:rsid w:val="00601182"/>
    <w:rPr>
      <w:rFonts w:ascii="Times New Roman" w:eastAsia="宋体" w:hAnsi="Times New Roman"/>
      <w:szCs w:val="24"/>
    </w:rPr>
  </w:style>
  <w:style w:type="character" w:customStyle="1" w:styleId="bullet30">
    <w:name w:val="bullet3 字符"/>
    <w:link w:val="bullet3"/>
    <w:uiPriority w:val="99"/>
    <w:rsid w:val="00601182"/>
    <w:rPr>
      <w:rFonts w:ascii="Times New Roman" w:eastAsia="宋体" w:hAnsi="Times New Roman"/>
      <w:szCs w:val="24"/>
    </w:rPr>
  </w:style>
  <w:style w:type="paragraph" w:customStyle="1" w:styleId="observation">
    <w:name w:val="observation"/>
    <w:basedOn w:val="a1"/>
    <w:next w:val="a1"/>
    <w:link w:val="observation1"/>
    <w:qFormat/>
    <w:rsid w:val="00601182"/>
    <w:pPr>
      <w:numPr>
        <w:numId w:val="5"/>
      </w:numPr>
      <w:ind w:left="1418" w:hanging="1418"/>
      <w:jc w:val="both"/>
    </w:pPr>
    <w:rPr>
      <w:rFonts w:ascii="Times New Roman" w:hAnsi="Times New Roman"/>
      <w:b/>
      <w:lang w:val="en-US"/>
    </w:rPr>
  </w:style>
  <w:style w:type="paragraph" w:customStyle="1" w:styleId="boldbullet1">
    <w:name w:val="boldbullet1"/>
    <w:basedOn w:val="bullet1"/>
    <w:link w:val="boldbullet10"/>
    <w:qFormat/>
    <w:rsid w:val="00601182"/>
    <w:rPr>
      <w:b/>
    </w:rPr>
  </w:style>
  <w:style w:type="character" w:customStyle="1" w:styleId="observation1">
    <w:name w:val="observation 字符"/>
    <w:link w:val="observation"/>
    <w:rsid w:val="00601182"/>
    <w:rPr>
      <w:rFonts w:ascii="Times New Roman" w:eastAsia="宋体" w:hAnsi="Times New Roman"/>
      <w:b/>
      <w:szCs w:val="24"/>
      <w:lang w:eastAsia="en-US"/>
    </w:rPr>
  </w:style>
  <w:style w:type="paragraph" w:customStyle="1" w:styleId="boldbullet2">
    <w:name w:val="boldbullet2"/>
    <w:basedOn w:val="bullet2"/>
    <w:link w:val="boldbullet20"/>
    <w:qFormat/>
    <w:rsid w:val="00601182"/>
    <w:rPr>
      <w:b/>
    </w:rPr>
  </w:style>
  <w:style w:type="character" w:customStyle="1" w:styleId="boldbullet10">
    <w:name w:val="boldbullet1 字符"/>
    <w:link w:val="boldbullet1"/>
    <w:rsid w:val="00601182"/>
    <w:rPr>
      <w:rFonts w:ascii="Times New Roman" w:eastAsia="宋体" w:hAnsi="Times New Roman"/>
      <w:b/>
      <w:szCs w:val="24"/>
    </w:rPr>
  </w:style>
  <w:style w:type="character" w:customStyle="1" w:styleId="boldbullet20">
    <w:name w:val="boldbullet2 字符"/>
    <w:link w:val="boldbullet2"/>
    <w:rsid w:val="00601182"/>
    <w:rPr>
      <w:rFonts w:ascii="Times New Roman" w:eastAsia="宋体" w:hAnsi="Times New Roman"/>
      <w:b/>
      <w:szCs w:val="24"/>
    </w:rPr>
  </w:style>
  <w:style w:type="paragraph" w:styleId="af4">
    <w:name w:val="Body Text"/>
    <w:aliases w:val="bt"/>
    <w:basedOn w:val="a1"/>
    <w:link w:val="af5"/>
    <w:unhideWhenUsed/>
    <w:qFormat/>
    <w:rsid w:val="00601182"/>
  </w:style>
  <w:style w:type="character" w:customStyle="1" w:styleId="af5">
    <w:name w:val="正文文本 字符"/>
    <w:aliases w:val="bt 字符"/>
    <w:basedOn w:val="a2"/>
    <w:link w:val="af4"/>
    <w:qFormat/>
    <w:rsid w:val="00601182"/>
    <w:rPr>
      <w:rFonts w:ascii="Times" w:eastAsia="Batang" w:hAnsi="Times"/>
      <w:szCs w:val="24"/>
      <w:lang w:val="en-GB" w:eastAsia="en-US"/>
    </w:rPr>
  </w:style>
  <w:style w:type="paragraph" w:customStyle="1" w:styleId="references0">
    <w:name w:val="references"/>
    <w:qFormat/>
    <w:rsid w:val="00601182"/>
    <w:pPr>
      <w:numPr>
        <w:numId w:val="6"/>
      </w:numPr>
      <w:tabs>
        <w:tab w:val="clear" w:pos="360"/>
      </w:tabs>
      <w:ind w:left="357" w:hanging="357"/>
      <w:jc w:val="both"/>
    </w:pPr>
    <w:rPr>
      <w:rFonts w:ascii="Times New Roman" w:eastAsia="宋体" w:hAnsi="Times New Roman"/>
      <w:noProof/>
      <w:szCs w:val="16"/>
    </w:rPr>
  </w:style>
  <w:style w:type="table" w:styleId="af6">
    <w:name w:val="Table Grid"/>
    <w:aliases w:val="TableGrid"/>
    <w:basedOn w:val="a3"/>
    <w:uiPriority w:val="39"/>
    <w:qFormat/>
    <w:rsid w:val="000252C6"/>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a1"/>
    <w:next w:val="a1"/>
    <w:link w:val="table0"/>
    <w:qFormat/>
    <w:rsid w:val="00A554D2"/>
    <w:pPr>
      <w:numPr>
        <w:numId w:val="7"/>
      </w:numPr>
      <w:jc w:val="center"/>
    </w:pPr>
    <w:rPr>
      <w:rFonts w:ascii="Times New Roman" w:hAnsi="Times New Roman"/>
      <w:lang w:val="en-US" w:eastAsia="zh-CN"/>
    </w:rPr>
  </w:style>
  <w:style w:type="paragraph" w:customStyle="1" w:styleId="tabletext">
    <w:name w:val="tabletext"/>
    <w:basedOn w:val="table"/>
    <w:link w:val="tabletext0"/>
    <w:qFormat/>
    <w:rsid w:val="000252C6"/>
    <w:pPr>
      <w:numPr>
        <w:numId w:val="0"/>
      </w:numPr>
      <w:spacing w:after="0"/>
    </w:pPr>
  </w:style>
  <w:style w:type="character" w:customStyle="1" w:styleId="table0">
    <w:name w:val="table 字符"/>
    <w:basedOn w:val="a2"/>
    <w:link w:val="table"/>
    <w:rsid w:val="00A554D2"/>
    <w:rPr>
      <w:rFonts w:ascii="Times New Roman" w:eastAsia="宋体" w:hAnsi="Times New Roman"/>
      <w:szCs w:val="24"/>
    </w:rPr>
  </w:style>
  <w:style w:type="character" w:customStyle="1" w:styleId="tabletext0">
    <w:name w:val="tabletext 字符"/>
    <w:basedOn w:val="table0"/>
    <w:link w:val="tabletext"/>
    <w:rsid w:val="000252C6"/>
    <w:rPr>
      <w:rFonts w:ascii="Times New Roman" w:eastAsia="宋体" w:hAnsi="Times New Roman"/>
      <w:szCs w:val="24"/>
    </w:rPr>
  </w:style>
  <w:style w:type="paragraph" w:customStyle="1" w:styleId="figure">
    <w:name w:val="figure"/>
    <w:basedOn w:val="a1"/>
    <w:next w:val="a1"/>
    <w:link w:val="figure0"/>
    <w:qFormat/>
    <w:rsid w:val="000252C6"/>
    <w:pPr>
      <w:numPr>
        <w:numId w:val="8"/>
      </w:numPr>
      <w:jc w:val="center"/>
    </w:pPr>
    <w:rPr>
      <w:rFonts w:ascii="Times New Roman" w:hAnsi="Times New Roman"/>
      <w:lang w:val="en-US" w:eastAsia="zh-CN"/>
    </w:rPr>
  </w:style>
  <w:style w:type="character" w:customStyle="1" w:styleId="figure0">
    <w:name w:val="figure 字符"/>
    <w:basedOn w:val="table0"/>
    <w:link w:val="figure"/>
    <w:rsid w:val="000252C6"/>
    <w:rPr>
      <w:rFonts w:ascii="Times New Roman" w:eastAsia="宋体" w:hAnsi="Times New Roman"/>
      <w:szCs w:val="24"/>
    </w:rPr>
  </w:style>
  <w:style w:type="paragraph" w:customStyle="1" w:styleId="Reference">
    <w:name w:val="Reference"/>
    <w:basedOn w:val="1"/>
    <w:link w:val="Reference0"/>
    <w:qFormat/>
    <w:rsid w:val="000A3A78"/>
    <w:pPr>
      <w:numPr>
        <w:numId w:val="0"/>
      </w:numPr>
    </w:pPr>
  </w:style>
  <w:style w:type="character" w:customStyle="1" w:styleId="Reference0">
    <w:name w:val="Reference 字符"/>
    <w:basedOn w:val="10"/>
    <w:link w:val="Reference"/>
    <w:rsid w:val="000A3A78"/>
    <w:rPr>
      <w:rFonts w:ascii="Arial" w:eastAsia="宋体" w:hAnsi="Arial" w:cs="Arial"/>
      <w:b/>
      <w:bCs/>
      <w:kern w:val="32"/>
      <w:sz w:val="32"/>
      <w:szCs w:val="32"/>
      <w:lang w:val="fr-FR"/>
    </w:rPr>
  </w:style>
  <w:style w:type="paragraph" w:customStyle="1" w:styleId="TAL">
    <w:name w:val="TAL"/>
    <w:basedOn w:val="a1"/>
    <w:link w:val="TALCar"/>
    <w:qFormat/>
    <w:rsid w:val="000A3A78"/>
    <w:pPr>
      <w:keepNext/>
      <w:keepLines/>
      <w:overflowPunct w:val="0"/>
      <w:autoSpaceDE w:val="0"/>
      <w:autoSpaceDN w:val="0"/>
      <w:adjustRightInd w:val="0"/>
      <w:spacing w:after="0"/>
      <w:textAlignment w:val="baseline"/>
    </w:pPr>
    <w:rPr>
      <w:rFonts w:ascii="Arial" w:eastAsia="Times New Roman" w:hAnsi="Arial"/>
      <w:sz w:val="18"/>
      <w:szCs w:val="20"/>
      <w:lang w:eastAsia="ja-JP"/>
    </w:rPr>
  </w:style>
  <w:style w:type="paragraph" w:customStyle="1" w:styleId="TAH">
    <w:name w:val="TAH"/>
    <w:basedOn w:val="a1"/>
    <w:link w:val="TAHCar"/>
    <w:qFormat/>
    <w:rsid w:val="000A3A78"/>
    <w:pPr>
      <w:keepNext/>
      <w:keepLines/>
      <w:spacing w:after="0"/>
      <w:jc w:val="center"/>
    </w:pPr>
    <w:rPr>
      <w:rFonts w:ascii="Arial" w:eastAsia="Times New Roman" w:hAnsi="Arial"/>
      <w:b/>
      <w:sz w:val="18"/>
      <w:szCs w:val="20"/>
      <w:lang w:val="x-none"/>
    </w:rPr>
  </w:style>
  <w:style w:type="character" w:customStyle="1" w:styleId="TAHCar">
    <w:name w:val="TAH Car"/>
    <w:link w:val="TAH"/>
    <w:qFormat/>
    <w:rsid w:val="000A3A78"/>
    <w:rPr>
      <w:rFonts w:ascii="Arial" w:eastAsia="Times New Roman" w:hAnsi="Arial"/>
      <w:b/>
      <w:sz w:val="18"/>
      <w:lang w:val="x-none" w:eastAsia="en-US"/>
    </w:rPr>
  </w:style>
  <w:style w:type="character" w:customStyle="1" w:styleId="TALCar">
    <w:name w:val="TAL Car"/>
    <w:link w:val="TAL"/>
    <w:qFormat/>
    <w:locked/>
    <w:rsid w:val="000A3A78"/>
    <w:rPr>
      <w:rFonts w:ascii="Arial" w:eastAsia="Times New Roman" w:hAnsi="Arial"/>
      <w:sz w:val="18"/>
      <w:lang w:val="en-GB" w:eastAsia="ja-JP"/>
    </w:rPr>
  </w:style>
  <w:style w:type="paragraph" w:customStyle="1" w:styleId="TAN">
    <w:name w:val="TAN"/>
    <w:basedOn w:val="TAL"/>
    <w:link w:val="TANChar"/>
    <w:qFormat/>
    <w:rsid w:val="000A3A78"/>
    <w:pPr>
      <w:overflowPunct/>
      <w:autoSpaceDE/>
      <w:autoSpaceDN/>
      <w:adjustRightInd/>
      <w:ind w:left="851" w:hanging="851"/>
      <w:textAlignment w:val="auto"/>
    </w:pPr>
    <w:rPr>
      <w:rFonts w:cs="Arial"/>
      <w:lang w:eastAsia="en-US"/>
    </w:rPr>
  </w:style>
  <w:style w:type="character" w:customStyle="1" w:styleId="TANChar">
    <w:name w:val="TAN Char"/>
    <w:link w:val="TAN"/>
    <w:qFormat/>
    <w:locked/>
    <w:rsid w:val="000A3A78"/>
    <w:rPr>
      <w:rFonts w:ascii="Arial" w:eastAsia="Times New Roman" w:hAnsi="Arial" w:cs="Arial"/>
      <w:sz w:val="18"/>
      <w:lang w:val="en-GB" w:eastAsia="en-US"/>
    </w:rPr>
  </w:style>
  <w:style w:type="paragraph" w:styleId="af7">
    <w:name w:val="Normal (Web)"/>
    <w:basedOn w:val="a1"/>
    <w:uiPriority w:val="99"/>
    <w:unhideWhenUsed/>
    <w:qFormat/>
    <w:rsid w:val="003923B7"/>
    <w:pPr>
      <w:spacing w:before="100" w:beforeAutospacing="1" w:after="100" w:afterAutospacing="1"/>
    </w:pPr>
    <w:rPr>
      <w:rFonts w:ascii="Times New Roman" w:eastAsia="Times New Roman" w:hAnsi="Times New Roman"/>
      <w:sz w:val="24"/>
      <w:lang w:val="en-US"/>
    </w:rPr>
  </w:style>
  <w:style w:type="paragraph" w:styleId="af8">
    <w:name w:val="annotation subject"/>
    <w:basedOn w:val="af2"/>
    <w:next w:val="af2"/>
    <w:link w:val="af9"/>
    <w:uiPriority w:val="99"/>
    <w:unhideWhenUsed/>
    <w:qFormat/>
    <w:rsid w:val="00F70864"/>
    <w:pPr>
      <w:jc w:val="left"/>
    </w:pPr>
    <w:rPr>
      <w:rFonts w:ascii="Times" w:eastAsia="宋体" w:hAnsi="Times"/>
      <w:b/>
      <w:bCs/>
      <w:lang w:val="en-GB"/>
    </w:rPr>
  </w:style>
  <w:style w:type="character" w:customStyle="1" w:styleId="af9">
    <w:name w:val="批注主题 字符"/>
    <w:basedOn w:val="12"/>
    <w:link w:val="af8"/>
    <w:uiPriority w:val="99"/>
    <w:qFormat/>
    <w:rsid w:val="00F70864"/>
    <w:rPr>
      <w:rFonts w:ascii="Times" w:eastAsia="宋体" w:hAnsi="Times"/>
      <w:b/>
      <w:bCs/>
      <w:szCs w:val="24"/>
      <w:lang w:val="en-GB" w:eastAsia="en-US"/>
    </w:rPr>
  </w:style>
  <w:style w:type="paragraph" w:customStyle="1" w:styleId="maintext">
    <w:name w:val="main text"/>
    <w:basedOn w:val="a1"/>
    <w:link w:val="maintextChar"/>
    <w:qFormat/>
    <w:rsid w:val="00F07FBB"/>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link w:val="maintext"/>
    <w:qFormat/>
    <w:rsid w:val="00F07FBB"/>
    <w:rPr>
      <w:rFonts w:ascii="Times New Roman" w:hAnsi="Times New Roman" w:cs="Batang"/>
      <w:lang w:val="en-GB" w:eastAsia="ko-KR"/>
    </w:rPr>
  </w:style>
  <w:style w:type="character" w:styleId="afa">
    <w:name w:val="footnote reference"/>
    <w:rsid w:val="000779FD"/>
    <w:rPr>
      <w:vertAlign w:val="superscript"/>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
    <w:basedOn w:val="a1"/>
    <w:link w:val="afc"/>
    <w:qFormat/>
    <w:rsid w:val="000779FD"/>
    <w:pPr>
      <w:spacing w:before="60"/>
      <w:jc w:val="both"/>
    </w:pPr>
    <w:rPr>
      <w:rFonts w:ascii="Arial" w:eastAsia="Times New Roman" w:hAnsi="Arial"/>
      <w:sz w:val="18"/>
      <w:szCs w:val="20"/>
      <w:lang w:val="en-US"/>
    </w:rPr>
  </w:style>
  <w:style w:type="character" w:customStyle="1" w:styleId="af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b"/>
    <w:qFormat/>
    <w:rsid w:val="000779FD"/>
    <w:rPr>
      <w:rFonts w:ascii="Arial" w:eastAsia="Times New Roman" w:hAnsi="Arial"/>
      <w:sz w:val="18"/>
      <w:lang w:eastAsia="en-US"/>
    </w:rPr>
  </w:style>
  <w:style w:type="paragraph" w:customStyle="1" w:styleId="Steps-8thset">
    <w:name w:val="Steps-8th set"/>
    <w:basedOn w:val="21"/>
    <w:qFormat/>
    <w:rsid w:val="000779FD"/>
    <w:pPr>
      <w:widowControl w:val="0"/>
      <w:numPr>
        <w:numId w:val="9"/>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a1"/>
    <w:rsid w:val="000779FD"/>
    <w:pPr>
      <w:widowControl w:val="0"/>
      <w:numPr>
        <w:numId w:val="10"/>
      </w:numPr>
      <w:spacing w:before="120"/>
    </w:pPr>
    <w:rPr>
      <w:rFonts w:ascii="Arial" w:eastAsia="Times New Roman" w:hAnsi="Arial"/>
      <w:sz w:val="24"/>
      <w:lang w:val="en-US"/>
    </w:rPr>
  </w:style>
  <w:style w:type="paragraph" w:styleId="afd">
    <w:name w:val="No Spacing"/>
    <w:basedOn w:val="a1"/>
    <w:link w:val="afe"/>
    <w:uiPriority w:val="1"/>
    <w:qFormat/>
    <w:rsid w:val="000779FD"/>
    <w:pPr>
      <w:spacing w:after="0"/>
      <w:jc w:val="both"/>
    </w:pPr>
    <w:rPr>
      <w:rFonts w:ascii="Arial" w:eastAsia="Times New Roman" w:hAnsi="Arial"/>
      <w:szCs w:val="20"/>
      <w:lang w:val="en-US"/>
    </w:rPr>
  </w:style>
  <w:style w:type="character" w:customStyle="1" w:styleId="afe">
    <w:name w:val="无间隔 字符"/>
    <w:link w:val="afd"/>
    <w:uiPriority w:val="1"/>
    <w:qFormat/>
    <w:rsid w:val="000779FD"/>
    <w:rPr>
      <w:rFonts w:ascii="Arial" w:eastAsia="Times New Roman" w:hAnsi="Arial"/>
      <w:lang w:eastAsia="en-US"/>
    </w:rPr>
  </w:style>
  <w:style w:type="paragraph" w:styleId="21">
    <w:name w:val="List 2"/>
    <w:basedOn w:val="a1"/>
    <w:uiPriority w:val="99"/>
    <w:unhideWhenUsed/>
    <w:qFormat/>
    <w:rsid w:val="000779FD"/>
    <w:pPr>
      <w:spacing w:before="60"/>
      <w:ind w:left="720" w:hanging="360"/>
      <w:contextualSpacing/>
      <w:jc w:val="both"/>
    </w:pPr>
    <w:rPr>
      <w:rFonts w:ascii="Arial" w:eastAsia="Times New Roman" w:hAnsi="Arial"/>
      <w:szCs w:val="20"/>
      <w:lang w:val="en-US"/>
    </w:rPr>
  </w:style>
  <w:style w:type="paragraph" w:styleId="aff">
    <w:name w:val="List Paragraph"/>
    <w:aliases w:val="- Bullets,リスト段落,?? ??,?????,????,Lista1,中等深浅网格 1 - 着色 21,¥¡¡¡¡ì¬º¥¹¥È¶ÎÂä,ÁÐ³ö¶ÎÂä,¥ê¥¹¥È¶ÎÂä,列表段落1,—ño’i—Ž,1st level - Bullet List Paragraph,Lettre d'introduction,Paragrafo elenco,Normal bullet 2,Bullet list,列表段落11,목록단락,列出段落,목록 단락,列出段落1"/>
    <w:basedOn w:val="a1"/>
    <w:link w:val="aff0"/>
    <w:uiPriority w:val="34"/>
    <w:qFormat/>
    <w:rsid w:val="000779FD"/>
    <w:pPr>
      <w:spacing w:before="60"/>
      <w:ind w:left="720"/>
      <w:contextualSpacing/>
      <w:jc w:val="both"/>
    </w:pPr>
    <w:rPr>
      <w:rFonts w:ascii="Arial" w:eastAsia="Times New Roman" w:hAnsi="Arial"/>
      <w:szCs w:val="20"/>
      <w:lang w:val="en-US"/>
    </w:rPr>
  </w:style>
  <w:style w:type="character" w:customStyle="1" w:styleId="apple-style-span">
    <w:name w:val="apple-style-span"/>
    <w:basedOn w:val="a2"/>
    <w:rsid w:val="000779FD"/>
  </w:style>
  <w:style w:type="paragraph" w:styleId="aff1">
    <w:name w:val="caption"/>
    <w:aliases w:val="cap,cap Char,Caption Char1 Char,cap Char Char1,Caption Char Char1 Char,cap Char2,条目,Ca,cap1,cap2,cap11,Légende-figure,Légende-figure Char,Beschrifubg,Beschriftung Char,label,cap11 Char Char Char,captions,Beschriftung Char Char,C,Caption Char"/>
    <w:basedOn w:val="a1"/>
    <w:next w:val="a1"/>
    <w:link w:val="aff2"/>
    <w:qFormat/>
    <w:rsid w:val="000779FD"/>
    <w:pPr>
      <w:overflowPunct w:val="0"/>
      <w:autoSpaceDE w:val="0"/>
      <w:autoSpaceDN w:val="0"/>
      <w:adjustRightInd w:val="0"/>
      <w:spacing w:after="240" w:line="360" w:lineRule="auto"/>
      <w:jc w:val="center"/>
      <w:textAlignment w:val="baseline"/>
    </w:pPr>
    <w:rPr>
      <w:rFonts w:ascii="Times New Roman" w:eastAsia="Times New Roman" w:hAnsi="Times New Roman"/>
      <w:b/>
      <w:bCs/>
      <w:sz w:val="22"/>
      <w:szCs w:val="20"/>
      <w:lang w:eastAsia="zh-CN"/>
    </w:rPr>
  </w:style>
  <w:style w:type="paragraph" w:customStyle="1" w:styleId="2222">
    <w:name w:val="스타일 스타일 스타일 스타일 양쪽 첫 줄:  2 글자 + 첫 줄:  2 글자 + 첫 줄:  2 글자 + 첫 줄:  2..."/>
    <w:basedOn w:val="a1"/>
    <w:link w:val="2222Char"/>
    <w:rsid w:val="000779FD"/>
    <w:pPr>
      <w:spacing w:after="180" w:line="336" w:lineRule="auto"/>
      <w:ind w:firstLineChars="200" w:firstLine="200"/>
      <w:jc w:val="both"/>
    </w:pPr>
    <w:rPr>
      <w:rFonts w:ascii="Times New Roman" w:eastAsia="Malgun Gothic" w:hAnsi="Times New Roman" w:cs="Batang"/>
      <w:szCs w:val="20"/>
    </w:rPr>
  </w:style>
  <w:style w:type="character" w:customStyle="1" w:styleId="2222Char">
    <w:name w:val="스타일 스타일 스타일 스타일 양쪽 첫 줄:  2 글자 + 첫 줄:  2 글자 + 첫 줄:  2 글자 + 첫 줄:  2... Char"/>
    <w:link w:val="2222"/>
    <w:qFormat/>
    <w:rsid w:val="000779FD"/>
    <w:rPr>
      <w:rFonts w:ascii="Times New Roman" w:hAnsi="Times New Roman" w:cs="Batang"/>
      <w:lang w:val="en-GB" w:eastAsia="en-US"/>
    </w:rPr>
  </w:style>
  <w:style w:type="paragraph" w:customStyle="1" w:styleId="Default">
    <w:name w:val="Default"/>
    <w:rsid w:val="000779FD"/>
    <w:pPr>
      <w:autoSpaceDE w:val="0"/>
      <w:autoSpaceDN w:val="0"/>
      <w:adjustRightInd w:val="0"/>
    </w:pPr>
    <w:rPr>
      <w:rFonts w:ascii="Times New Roman" w:eastAsiaTheme="minorEastAsia" w:hAnsi="Times New Roman"/>
      <w:color w:val="000000"/>
      <w:sz w:val="24"/>
      <w:szCs w:val="24"/>
      <w:lang w:eastAsia="en-US"/>
    </w:rPr>
  </w:style>
  <w:style w:type="character" w:customStyle="1" w:styleId="aff0">
    <w:name w:val="列表段落 字符"/>
    <w:aliases w:val="- Bullets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
    <w:link w:val="aff"/>
    <w:uiPriority w:val="34"/>
    <w:qFormat/>
    <w:locked/>
    <w:rsid w:val="000779FD"/>
    <w:rPr>
      <w:rFonts w:ascii="Arial" w:eastAsia="Times New Roman" w:hAnsi="Arial"/>
      <w:lang w:eastAsia="en-US"/>
    </w:rPr>
  </w:style>
  <w:style w:type="paragraph" w:customStyle="1" w:styleId="B1">
    <w:name w:val="B1"/>
    <w:basedOn w:val="aff3"/>
    <w:link w:val="B1Char"/>
    <w:qFormat/>
    <w:rsid w:val="000779FD"/>
    <w:pPr>
      <w:numPr>
        <w:ilvl w:val="1"/>
        <w:numId w:val="15"/>
      </w:num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21"/>
    <w:link w:val="B2Char"/>
    <w:uiPriority w:val="99"/>
    <w:qFormat/>
    <w:rsid w:val="000779FD"/>
    <w:pPr>
      <w:numPr>
        <w:ilvl w:val="2"/>
        <w:numId w:val="15"/>
      </w:num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32"/>
    <w:link w:val="B3Char2"/>
    <w:qFormat/>
    <w:rsid w:val="000779FD"/>
    <w:pPr>
      <w:numPr>
        <w:ilvl w:val="3"/>
        <w:numId w:val="15"/>
      </w:num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aff3">
    <w:name w:val="List"/>
    <w:basedOn w:val="a1"/>
    <w:uiPriority w:val="99"/>
    <w:unhideWhenUsed/>
    <w:qFormat/>
    <w:rsid w:val="000779FD"/>
    <w:pPr>
      <w:spacing w:before="60"/>
      <w:ind w:left="360" w:hanging="360"/>
      <w:contextualSpacing/>
      <w:jc w:val="both"/>
    </w:pPr>
    <w:rPr>
      <w:rFonts w:ascii="Arial" w:eastAsia="Times New Roman" w:hAnsi="Arial"/>
      <w:szCs w:val="20"/>
      <w:lang w:val="en-US"/>
    </w:rPr>
  </w:style>
  <w:style w:type="paragraph" w:styleId="32">
    <w:name w:val="List 3"/>
    <w:basedOn w:val="a1"/>
    <w:uiPriority w:val="99"/>
    <w:unhideWhenUsed/>
    <w:qFormat/>
    <w:rsid w:val="000779FD"/>
    <w:pPr>
      <w:spacing w:before="60"/>
      <w:ind w:left="1080" w:hanging="360"/>
      <w:contextualSpacing/>
      <w:jc w:val="both"/>
    </w:pPr>
    <w:rPr>
      <w:rFonts w:ascii="Arial" w:eastAsia="Times New Roman" w:hAnsi="Arial"/>
      <w:szCs w:val="20"/>
      <w:lang w:val="en-US"/>
    </w:rPr>
  </w:style>
  <w:style w:type="character" w:customStyle="1" w:styleId="bulletChar">
    <w:name w:val="bullet Char"/>
    <w:link w:val="bullet"/>
    <w:qFormat/>
    <w:locked/>
    <w:rsid w:val="000779FD"/>
    <w:rPr>
      <w:rFonts w:ascii="Times New Roman" w:eastAsia="Times New Roman" w:hAnsi="Times New Roman"/>
      <w:kern w:val="2"/>
      <w:szCs w:val="24"/>
      <w:lang w:val="en-GB"/>
    </w:rPr>
  </w:style>
  <w:style w:type="paragraph" w:customStyle="1" w:styleId="bullet">
    <w:name w:val="bullet"/>
    <w:basedOn w:val="aff"/>
    <w:link w:val="bulletChar"/>
    <w:qFormat/>
    <w:rsid w:val="000779FD"/>
    <w:pPr>
      <w:numPr>
        <w:numId w:val="11"/>
      </w:numPr>
      <w:ind w:left="720" w:firstLine="0"/>
    </w:pPr>
    <w:rPr>
      <w:rFonts w:ascii="Times New Roman" w:hAnsi="Times New Roman"/>
      <w:kern w:val="2"/>
      <w:szCs w:val="24"/>
      <w:lang w:val="en-GB" w:eastAsia="zh-CN"/>
    </w:rPr>
  </w:style>
  <w:style w:type="character" w:customStyle="1" w:styleId="B1Char">
    <w:name w:val="B1 Char"/>
    <w:link w:val="B1"/>
    <w:qFormat/>
    <w:rsid w:val="000779FD"/>
    <w:rPr>
      <w:rFonts w:ascii="Times New Roman" w:eastAsia="MS Mincho" w:hAnsi="Times New Roman"/>
      <w:lang w:val="en-GB" w:eastAsia="en-US"/>
    </w:rPr>
  </w:style>
  <w:style w:type="paragraph" w:customStyle="1" w:styleId="TAC">
    <w:name w:val="TAC"/>
    <w:basedOn w:val="TAL"/>
    <w:link w:val="TACChar"/>
    <w:qFormat/>
    <w:rsid w:val="000779FD"/>
    <w:pPr>
      <w:overflowPunct/>
      <w:autoSpaceDE/>
      <w:autoSpaceDN/>
      <w:adjustRightInd/>
      <w:jc w:val="center"/>
      <w:textAlignment w:val="auto"/>
    </w:pPr>
    <w:rPr>
      <w:lang w:val="x-none" w:eastAsia="en-US"/>
    </w:rPr>
  </w:style>
  <w:style w:type="paragraph" w:customStyle="1" w:styleId="TH">
    <w:name w:val="TH"/>
    <w:basedOn w:val="a1"/>
    <w:link w:val="THChar"/>
    <w:qFormat/>
    <w:rsid w:val="000779FD"/>
    <w:pPr>
      <w:keepNext/>
      <w:keepLines/>
      <w:spacing w:before="60" w:after="180"/>
      <w:jc w:val="center"/>
    </w:pPr>
    <w:rPr>
      <w:rFonts w:ascii="Arial" w:eastAsia="Times New Roman" w:hAnsi="Arial"/>
      <w:b/>
      <w:szCs w:val="20"/>
      <w:lang w:val="x-none"/>
    </w:rPr>
  </w:style>
  <w:style w:type="character" w:customStyle="1" w:styleId="THChar">
    <w:name w:val="TH Char"/>
    <w:link w:val="TH"/>
    <w:qFormat/>
    <w:rsid w:val="000779FD"/>
    <w:rPr>
      <w:rFonts w:ascii="Arial" w:eastAsia="Times New Roman" w:hAnsi="Arial"/>
      <w:b/>
      <w:lang w:val="x-none" w:eastAsia="en-US"/>
    </w:rPr>
  </w:style>
  <w:style w:type="character" w:customStyle="1" w:styleId="TACChar">
    <w:name w:val="TAC Char"/>
    <w:link w:val="TAC"/>
    <w:qFormat/>
    <w:locked/>
    <w:rsid w:val="000779FD"/>
    <w:rPr>
      <w:rFonts w:ascii="Arial" w:eastAsia="Times New Roman" w:hAnsi="Arial"/>
      <w:sz w:val="18"/>
      <w:lang w:val="x-none" w:eastAsia="en-US"/>
    </w:rPr>
  </w:style>
  <w:style w:type="character" w:customStyle="1" w:styleId="TALChar">
    <w:name w:val="TAL Char"/>
    <w:qFormat/>
    <w:rsid w:val="000779FD"/>
    <w:rPr>
      <w:rFonts w:ascii="Arial" w:hAnsi="Arial"/>
      <w:sz w:val="18"/>
      <w:lang w:val="en-GB" w:eastAsia="en-US"/>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uiPriority w:val="9"/>
    <w:rsid w:val="000779FD"/>
    <w:rPr>
      <w:b/>
      <w:bCs/>
      <w:sz w:val="24"/>
      <w:szCs w:val="22"/>
    </w:rPr>
  </w:style>
  <w:style w:type="character" w:customStyle="1" w:styleId="B1Zchn">
    <w:name w:val="B1 Zchn"/>
    <w:rsid w:val="000779FD"/>
    <w:rPr>
      <w:rFonts w:eastAsia="MS Mincho"/>
      <w:lang w:val="en-GB"/>
    </w:rPr>
  </w:style>
  <w:style w:type="character" w:customStyle="1" w:styleId="B2Char">
    <w:name w:val="B2 Char"/>
    <w:link w:val="B2"/>
    <w:uiPriority w:val="99"/>
    <w:qFormat/>
    <w:rsid w:val="000779FD"/>
    <w:rPr>
      <w:rFonts w:ascii="Times New Roman" w:eastAsia="MS Mincho" w:hAnsi="Times New Roman"/>
      <w:lang w:val="en-GB" w:eastAsia="en-US"/>
    </w:rPr>
  </w:style>
  <w:style w:type="paragraph" w:customStyle="1" w:styleId="Style1">
    <w:name w:val="Style1"/>
    <w:basedOn w:val="30"/>
    <w:link w:val="Style1Char"/>
    <w:qFormat/>
    <w:rsid w:val="000779FD"/>
    <w:pPr>
      <w:keepNext w:val="0"/>
      <w:widowControl w:val="0"/>
      <w:numPr>
        <w:ilvl w:val="0"/>
        <w:numId w:val="0"/>
      </w:numPr>
      <w:tabs>
        <w:tab w:val="num" w:pos="576"/>
      </w:tabs>
      <w:autoSpaceDE w:val="0"/>
      <w:autoSpaceDN w:val="0"/>
      <w:adjustRightInd w:val="0"/>
      <w:spacing w:before="0" w:after="120"/>
      <w:ind w:left="576" w:hanging="576"/>
      <w:jc w:val="both"/>
    </w:pPr>
    <w:rPr>
      <w:rFonts w:ascii="Times New Roman" w:hAnsi="Times New Roman" w:cs="Times New Roman"/>
      <w:bCs w:val="0"/>
      <w:sz w:val="24"/>
      <w:szCs w:val="22"/>
      <w:lang w:eastAsia="en-US"/>
    </w:rPr>
  </w:style>
  <w:style w:type="character" w:customStyle="1" w:styleId="Style1Char">
    <w:name w:val="Style1 Char"/>
    <w:link w:val="Style1"/>
    <w:qFormat/>
    <w:rsid w:val="000779FD"/>
    <w:rPr>
      <w:rFonts w:ascii="Times New Roman" w:eastAsia="宋体" w:hAnsi="Times New Roman"/>
      <w:b/>
      <w:sz w:val="24"/>
      <w:szCs w:val="22"/>
      <w:lang w:val="en-GB" w:eastAsia="en-US"/>
    </w:rPr>
  </w:style>
  <w:style w:type="paragraph" w:customStyle="1" w:styleId="13">
    <w:name w:val="正文1"/>
    <w:uiPriority w:val="99"/>
    <w:qFormat/>
    <w:rsid w:val="000779FD"/>
    <w:pPr>
      <w:spacing w:before="60" w:after="120"/>
      <w:jc w:val="both"/>
    </w:pPr>
    <w:rPr>
      <w:rFonts w:ascii="Arial" w:eastAsia="Times New Roman" w:hAnsi="Arial" w:cs="Arial"/>
      <w:sz w:val="24"/>
      <w:szCs w:val="24"/>
    </w:rPr>
  </w:style>
  <w:style w:type="paragraph" w:customStyle="1" w:styleId="tal0">
    <w:name w:val="tal"/>
    <w:basedOn w:val="a1"/>
    <w:rsid w:val="000779FD"/>
    <w:pPr>
      <w:spacing w:before="100" w:beforeAutospacing="1" w:after="100" w:afterAutospacing="1"/>
    </w:pPr>
    <w:rPr>
      <w:rFonts w:ascii="Calibri" w:eastAsia="Century" w:hAnsi="Calibri" w:cs="Calibri"/>
      <w:sz w:val="22"/>
      <w:szCs w:val="22"/>
      <w:lang w:val="en-US"/>
    </w:rPr>
  </w:style>
  <w:style w:type="character" w:styleId="aff4">
    <w:name w:val="Strong"/>
    <w:basedOn w:val="a2"/>
    <w:uiPriority w:val="22"/>
    <w:qFormat/>
    <w:rsid w:val="000779FD"/>
    <w:rPr>
      <w:b/>
      <w:bCs/>
    </w:rPr>
  </w:style>
  <w:style w:type="character" w:customStyle="1" w:styleId="apple-converted-space">
    <w:name w:val="apple-converted-space"/>
    <w:basedOn w:val="a2"/>
    <w:qFormat/>
    <w:rsid w:val="000779FD"/>
  </w:style>
  <w:style w:type="numbering" w:customStyle="1" w:styleId="StyleBulleted">
    <w:name w:val="Style Bulleted"/>
    <w:rsid w:val="000779FD"/>
    <w:pPr>
      <w:numPr>
        <w:numId w:val="12"/>
      </w:numPr>
    </w:pPr>
  </w:style>
  <w:style w:type="paragraph" w:styleId="a0">
    <w:name w:val="List Bullet"/>
    <w:basedOn w:val="a1"/>
    <w:uiPriority w:val="99"/>
    <w:qFormat/>
    <w:rsid w:val="000779FD"/>
    <w:pPr>
      <w:widowControl w:val="0"/>
      <w:numPr>
        <w:numId w:val="13"/>
      </w:numPr>
      <w:spacing w:after="0"/>
      <w:ind w:hangingChars="200" w:hanging="200"/>
      <w:jc w:val="both"/>
    </w:pPr>
    <w:rPr>
      <w:rFonts w:ascii="Times New Roman" w:eastAsia="MS Gothic" w:hAnsi="Times New Roman"/>
      <w:kern w:val="2"/>
      <w:szCs w:val="20"/>
      <w:lang w:val="en-US" w:eastAsia="ja-JP"/>
    </w:rPr>
  </w:style>
  <w:style w:type="paragraph" w:customStyle="1" w:styleId="Doc-text2">
    <w:name w:val="Doc-text2"/>
    <w:basedOn w:val="a1"/>
    <w:link w:val="Doc-text2Char"/>
    <w:uiPriority w:val="99"/>
    <w:qFormat/>
    <w:rsid w:val="000779F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uiPriority w:val="99"/>
    <w:qFormat/>
    <w:rsid w:val="000779FD"/>
    <w:rPr>
      <w:rFonts w:ascii="Arial" w:eastAsia="MS Mincho" w:hAnsi="Arial"/>
      <w:szCs w:val="24"/>
      <w:lang w:val="en-GB" w:eastAsia="en-GB"/>
    </w:rPr>
  </w:style>
  <w:style w:type="paragraph" w:customStyle="1" w:styleId="textintend1">
    <w:name w:val="text intend 1"/>
    <w:basedOn w:val="a1"/>
    <w:qFormat/>
    <w:rsid w:val="000779FD"/>
    <w:pPr>
      <w:numPr>
        <w:numId w:val="14"/>
      </w:numPr>
      <w:jc w:val="both"/>
    </w:pPr>
    <w:rPr>
      <w:rFonts w:ascii="Times New Roman" w:eastAsia="MS Gothic" w:hAnsi="Times New Roman"/>
      <w:sz w:val="24"/>
      <w:szCs w:val="20"/>
      <w:lang w:val="en-US" w:eastAsia="ja-JP"/>
    </w:rPr>
  </w:style>
  <w:style w:type="table" w:styleId="4-1">
    <w:name w:val="Grid Table 4 Accent 1"/>
    <w:basedOn w:val="a3"/>
    <w:uiPriority w:val="49"/>
    <w:rsid w:val="000779FD"/>
    <w:rPr>
      <w:rFonts w:ascii="Calibri" w:eastAsiaTheme="minorEastAsia" w:hAnsi="Calibri"/>
      <w:lang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ne">
    <w:name w:val="None"/>
    <w:basedOn w:val="a2"/>
    <w:rsid w:val="000779FD"/>
  </w:style>
  <w:style w:type="paragraph" w:customStyle="1" w:styleId="Bullets">
    <w:name w:val="Bullets"/>
    <w:basedOn w:val="a1"/>
    <w:link w:val="BulletsChar"/>
    <w:autoRedefine/>
    <w:uiPriority w:val="99"/>
    <w:qFormat/>
    <w:rsid w:val="000779FD"/>
    <w:pPr>
      <w:overflowPunct w:val="0"/>
      <w:autoSpaceDE w:val="0"/>
      <w:autoSpaceDN w:val="0"/>
      <w:adjustRightInd w:val="0"/>
      <w:spacing w:after="180"/>
      <w:ind w:left="720" w:hanging="360"/>
      <w:textAlignment w:val="baseline"/>
    </w:pPr>
    <w:rPr>
      <w:rFonts w:ascii="Times New Roman" w:eastAsia="Batang" w:hAnsi="Times New Roman"/>
      <w:bCs/>
      <w:iCs/>
      <w:sz w:val="24"/>
    </w:rPr>
  </w:style>
  <w:style w:type="paragraph" w:customStyle="1" w:styleId="bullet4">
    <w:name w:val="bullet4"/>
    <w:basedOn w:val="a1"/>
    <w:uiPriority w:val="99"/>
    <w:qFormat/>
    <w:rsid w:val="000779FD"/>
    <w:pPr>
      <w:spacing w:after="0"/>
      <w:ind w:left="2880" w:hanging="360"/>
    </w:pPr>
    <w:rPr>
      <w:rFonts w:eastAsia="Batang"/>
    </w:rPr>
  </w:style>
  <w:style w:type="paragraph" w:customStyle="1" w:styleId="3GPPAgreements">
    <w:name w:val="3GPP Agreements"/>
    <w:basedOn w:val="a1"/>
    <w:link w:val="3GPPAgreementsChar"/>
    <w:qFormat/>
    <w:rsid w:val="000779FD"/>
    <w:pPr>
      <w:numPr>
        <w:numId w:val="16"/>
      </w:numPr>
      <w:overflowPunct w:val="0"/>
      <w:autoSpaceDE w:val="0"/>
      <w:autoSpaceDN w:val="0"/>
      <w:adjustRightInd w:val="0"/>
      <w:spacing w:before="60" w:after="60"/>
      <w:jc w:val="both"/>
      <w:textAlignment w:val="baseline"/>
    </w:pPr>
    <w:rPr>
      <w:rFonts w:ascii="Times New Roman" w:hAnsi="Times New Roman"/>
      <w:sz w:val="22"/>
      <w:szCs w:val="22"/>
    </w:rPr>
  </w:style>
  <w:style w:type="character" w:customStyle="1" w:styleId="xxapple-converted-space">
    <w:name w:val="xxapple-converted-space"/>
    <w:basedOn w:val="a2"/>
    <w:qFormat/>
    <w:rsid w:val="000779FD"/>
  </w:style>
  <w:style w:type="character" w:customStyle="1" w:styleId="14">
    <w:name w:val="纯文本 字符1"/>
    <w:basedOn w:val="a2"/>
    <w:uiPriority w:val="99"/>
    <w:semiHidden/>
    <w:rsid w:val="000779FD"/>
    <w:rPr>
      <w:rFonts w:asciiTheme="minorEastAsia" w:hAnsi="Courier New" w:cs="Courier New"/>
    </w:rPr>
  </w:style>
  <w:style w:type="character" w:customStyle="1" w:styleId="PlainTextChar1">
    <w:name w:val="Plain Text Char1"/>
    <w:basedOn w:val="a2"/>
    <w:uiPriority w:val="99"/>
    <w:semiHidden/>
    <w:rsid w:val="000779FD"/>
    <w:rPr>
      <w:rFonts w:ascii="Consolas" w:eastAsia="Times New Roman" w:hAnsi="Consolas"/>
      <w:sz w:val="21"/>
      <w:szCs w:val="21"/>
    </w:rPr>
  </w:style>
  <w:style w:type="character" w:customStyle="1" w:styleId="aff2">
    <w:name w:val="题注 字符"/>
    <w:aliases w:val="cap 字符,cap Char 字符,Caption Char1 Char 字符,cap Char Char1 字符,Caption Char Char1 Char 字符,cap Char2 字符,条目 字符,Ca 字符,cap1 字符,cap2 字符,cap11 字符,Légende-figure 字符,Légende-figure Char 字符,Beschrifubg 字符,Beschriftung Char 字符,label 字符,cap11 Char Char Char 字符"/>
    <w:link w:val="aff1"/>
    <w:qFormat/>
    <w:rsid w:val="000779FD"/>
    <w:rPr>
      <w:rFonts w:ascii="Times New Roman" w:eastAsia="Times New Roman" w:hAnsi="Times New Roman"/>
      <w:b/>
      <w:bCs/>
      <w:sz w:val="22"/>
      <w:lang w:val="en-GB"/>
    </w:rPr>
  </w:style>
  <w:style w:type="paragraph" w:customStyle="1" w:styleId="TableText1">
    <w:name w:val="Table_Text"/>
    <w:basedOn w:val="a1"/>
    <w:uiPriority w:val="99"/>
    <w:qFormat/>
    <w:rsid w:val="000779FD"/>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RAN1bullet1">
    <w:name w:val="RAN1 bullet1"/>
    <w:basedOn w:val="a1"/>
    <w:rsid w:val="000779FD"/>
    <w:pPr>
      <w:numPr>
        <w:numId w:val="17"/>
      </w:numPr>
      <w:spacing w:after="0"/>
    </w:pPr>
    <w:rPr>
      <w:rFonts w:eastAsia="Batang"/>
      <w:sz w:val="24"/>
    </w:rPr>
  </w:style>
  <w:style w:type="paragraph" w:styleId="3">
    <w:name w:val="List Number 3"/>
    <w:basedOn w:val="a1"/>
    <w:qFormat/>
    <w:rsid w:val="000779FD"/>
    <w:pPr>
      <w:numPr>
        <w:numId w:val="18"/>
      </w:numPr>
      <w:tabs>
        <w:tab w:val="left" w:pos="926"/>
      </w:tabs>
      <w:overflowPunct w:val="0"/>
      <w:autoSpaceDE w:val="0"/>
      <w:autoSpaceDN w:val="0"/>
      <w:adjustRightInd w:val="0"/>
      <w:spacing w:after="180"/>
      <w:ind w:left="926"/>
      <w:textAlignment w:val="baseline"/>
    </w:pPr>
    <w:rPr>
      <w:rFonts w:ascii="Times New Roman" w:eastAsia="MS Mincho" w:hAnsi="Times New Roman"/>
      <w:szCs w:val="20"/>
      <w:lang w:eastAsia="en-GB"/>
    </w:rPr>
  </w:style>
  <w:style w:type="paragraph" w:styleId="TOC5">
    <w:name w:val="toc 5"/>
    <w:basedOn w:val="a1"/>
    <w:next w:val="a1"/>
    <w:uiPriority w:val="39"/>
    <w:unhideWhenUsed/>
    <w:rsid w:val="000779FD"/>
    <w:pPr>
      <w:spacing w:before="60" w:line="259" w:lineRule="auto"/>
      <w:ind w:left="800"/>
      <w:jc w:val="both"/>
    </w:pPr>
    <w:rPr>
      <w:rFonts w:ascii="Arial" w:eastAsia="Times New Roman" w:hAnsi="Arial"/>
      <w:szCs w:val="20"/>
      <w:lang w:val="en-US"/>
    </w:rPr>
  </w:style>
  <w:style w:type="paragraph" w:styleId="TOC1">
    <w:name w:val="toc 1"/>
    <w:basedOn w:val="a1"/>
    <w:next w:val="a1"/>
    <w:uiPriority w:val="99"/>
    <w:unhideWhenUsed/>
    <w:qFormat/>
    <w:rsid w:val="000779FD"/>
    <w:pPr>
      <w:tabs>
        <w:tab w:val="decimal" w:pos="0"/>
        <w:tab w:val="right" w:pos="9660"/>
      </w:tabs>
      <w:spacing w:beforeLines="50" w:afterLines="50" w:after="0" w:line="259" w:lineRule="auto"/>
      <w:ind w:rightChars="200" w:right="420"/>
    </w:pPr>
    <w:rPr>
      <w:rFonts w:ascii="Times New Roman" w:hAnsi="Times New Roman"/>
      <w:b/>
      <w:bCs/>
      <w:i/>
      <w:iCs/>
      <w:kern w:val="2"/>
      <w:szCs w:val="20"/>
      <w:lang w:val="en-US" w:eastAsia="zh-CN"/>
    </w:rPr>
  </w:style>
  <w:style w:type="character" w:customStyle="1" w:styleId="aff5">
    <w:name w:val="标题 字符"/>
    <w:basedOn w:val="a2"/>
    <w:link w:val="aff6"/>
    <w:uiPriority w:val="99"/>
    <w:qFormat/>
    <w:rsid w:val="000779FD"/>
    <w:rPr>
      <w:rFonts w:ascii="Arial" w:eastAsia="MS Gothic" w:hAnsi="Arial"/>
      <w:b/>
      <w:sz w:val="24"/>
      <w:lang w:val="en-GB" w:eastAsia="ja-JP"/>
    </w:rPr>
  </w:style>
  <w:style w:type="character" w:customStyle="1" w:styleId="3GPPTextChar">
    <w:name w:val="3GPP Text Char"/>
    <w:link w:val="3GPPText"/>
    <w:qFormat/>
    <w:rsid w:val="000779FD"/>
    <w:rPr>
      <w:rFonts w:ascii="Times New Roman" w:eastAsia="宋体" w:hAnsi="Times New Roman"/>
      <w:sz w:val="22"/>
    </w:rPr>
  </w:style>
  <w:style w:type="paragraph" w:customStyle="1" w:styleId="3GPPText">
    <w:name w:val="3GPP Text"/>
    <w:basedOn w:val="a1"/>
    <w:link w:val="3GPPTextChar"/>
    <w:qFormat/>
    <w:rsid w:val="000779FD"/>
    <w:pPr>
      <w:overflowPunct w:val="0"/>
      <w:autoSpaceDE w:val="0"/>
      <w:autoSpaceDN w:val="0"/>
      <w:adjustRightInd w:val="0"/>
      <w:spacing w:before="120" w:line="259" w:lineRule="auto"/>
      <w:jc w:val="both"/>
      <w:textAlignment w:val="baseline"/>
    </w:pPr>
    <w:rPr>
      <w:rFonts w:ascii="Times New Roman" w:hAnsi="Times New Roman"/>
      <w:sz w:val="22"/>
      <w:szCs w:val="20"/>
      <w:lang w:val="en-US" w:eastAsia="zh-CN"/>
    </w:rPr>
  </w:style>
  <w:style w:type="character" w:customStyle="1" w:styleId="3GPPAgreementsChar">
    <w:name w:val="3GPP Agreements Char"/>
    <w:link w:val="3GPPAgreements"/>
    <w:qFormat/>
    <w:rsid w:val="000779FD"/>
    <w:rPr>
      <w:rFonts w:ascii="Times New Roman" w:eastAsia="宋体" w:hAnsi="Times New Roman"/>
      <w:sz w:val="22"/>
      <w:szCs w:val="22"/>
      <w:lang w:val="en-GB" w:eastAsia="en-US"/>
    </w:rPr>
  </w:style>
  <w:style w:type="character" w:customStyle="1" w:styleId="aff7">
    <w:name w:val="列出段落 字符"/>
    <w:aliases w:val="목록 단락 字符"/>
    <w:uiPriority w:val="34"/>
    <w:qFormat/>
    <w:locked/>
    <w:rsid w:val="000779FD"/>
    <w:rPr>
      <w:rFonts w:ascii="Arial" w:eastAsia="Times New Roman" w:hAnsi="Arial"/>
    </w:rPr>
  </w:style>
  <w:style w:type="paragraph" w:customStyle="1" w:styleId="Revision1">
    <w:name w:val="Revision1"/>
    <w:uiPriority w:val="99"/>
    <w:semiHidden/>
    <w:qFormat/>
    <w:rsid w:val="000779FD"/>
    <w:pPr>
      <w:spacing w:after="160" w:line="259" w:lineRule="auto"/>
    </w:pPr>
    <w:rPr>
      <w:rFonts w:ascii="Arial" w:eastAsia="Times New Roman" w:hAnsi="Arial"/>
      <w:lang w:eastAsia="en-US"/>
    </w:rPr>
  </w:style>
  <w:style w:type="paragraph" w:customStyle="1" w:styleId="Proposal0">
    <w:name w:val="Proposal"/>
    <w:basedOn w:val="af4"/>
    <w:link w:val="ProposalChar0"/>
    <w:qFormat/>
    <w:rsid w:val="000779FD"/>
    <w:pPr>
      <w:numPr>
        <w:numId w:val="19"/>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UnresolvedMention1">
    <w:name w:val="Unresolved Mention1"/>
    <w:uiPriority w:val="99"/>
    <w:semiHidden/>
    <w:unhideWhenUsed/>
    <w:qFormat/>
    <w:rsid w:val="000779FD"/>
    <w:rPr>
      <w:color w:val="605E5C"/>
      <w:shd w:val="clear" w:color="auto" w:fill="E1DFDD"/>
    </w:rPr>
  </w:style>
  <w:style w:type="paragraph" w:customStyle="1" w:styleId="paragraph">
    <w:name w:val="paragraph"/>
    <w:basedOn w:val="a1"/>
    <w:qFormat/>
    <w:rsid w:val="000779FD"/>
    <w:pPr>
      <w:spacing w:before="100" w:beforeAutospacing="1" w:after="100" w:afterAutospacing="1" w:line="259" w:lineRule="auto"/>
    </w:pPr>
    <w:rPr>
      <w:rFonts w:ascii="Times New Roman" w:eastAsia="Times New Roman" w:hAnsi="Times New Roman"/>
      <w:sz w:val="24"/>
      <w:lang w:val="en-US"/>
    </w:rPr>
  </w:style>
  <w:style w:type="character" w:customStyle="1" w:styleId="normaltextrun">
    <w:name w:val="normaltextrun"/>
    <w:rsid w:val="000779FD"/>
  </w:style>
  <w:style w:type="character" w:customStyle="1" w:styleId="eop">
    <w:name w:val="eop"/>
    <w:rsid w:val="000779FD"/>
  </w:style>
  <w:style w:type="paragraph" w:customStyle="1" w:styleId="01Section1">
    <w:name w:val="01 Section1"/>
    <w:basedOn w:val="1"/>
    <w:rsid w:val="000779FD"/>
    <w:pPr>
      <w:keepNext/>
      <w:keepLines/>
      <w:widowControl/>
      <w:numPr>
        <w:numId w:val="20"/>
      </w:numPr>
      <w:tabs>
        <w:tab w:val="left" w:pos="0"/>
        <w:tab w:val="left" w:pos="426"/>
        <w:tab w:val="left" w:pos="992"/>
      </w:tabs>
      <w:overflowPunct w:val="0"/>
      <w:autoSpaceDE w:val="0"/>
      <w:autoSpaceDN w:val="0"/>
      <w:adjustRightInd w:val="0"/>
      <w:spacing w:before="240" w:line="288" w:lineRule="auto"/>
      <w:ind w:left="799" w:hanging="799"/>
      <w:jc w:val="both"/>
      <w:textAlignment w:val="baseline"/>
    </w:pPr>
    <w:rPr>
      <w:rFonts w:eastAsia="Batang" w:cs="Times New Roman"/>
      <w:b w:val="0"/>
      <w:bCs w:val="0"/>
      <w:kern w:val="0"/>
      <w:lang w:val="en-GB" w:eastAsia="ko-KR"/>
    </w:rPr>
  </w:style>
  <w:style w:type="paragraph" w:customStyle="1" w:styleId="0Maintext">
    <w:name w:val="0 Main text"/>
    <w:basedOn w:val="maintext"/>
    <w:link w:val="0MaintextChar"/>
    <w:rsid w:val="000779FD"/>
    <w:pPr>
      <w:spacing w:before="0" w:after="100" w:afterAutospacing="1"/>
      <w:ind w:firstLineChars="0" w:firstLine="360"/>
    </w:pPr>
    <w:rPr>
      <w:lang w:eastAsia="en-US"/>
    </w:rPr>
  </w:style>
  <w:style w:type="character" w:customStyle="1" w:styleId="0MaintextChar">
    <w:name w:val="0 Main text Char"/>
    <w:link w:val="0Maintext"/>
    <w:qFormat/>
    <w:rsid w:val="000779FD"/>
    <w:rPr>
      <w:rFonts w:ascii="Times New Roman" w:hAnsi="Times New Roman" w:cs="Batang"/>
      <w:lang w:val="en-GB" w:eastAsia="en-US"/>
    </w:rPr>
  </w:style>
  <w:style w:type="character" w:customStyle="1" w:styleId="apple-tab-span">
    <w:name w:val="apple-tab-span"/>
    <w:rsid w:val="000779FD"/>
  </w:style>
  <w:style w:type="character" w:customStyle="1" w:styleId="ListParagraphChar1">
    <w:name w:val="List Paragraph Char1"/>
    <w:uiPriority w:val="34"/>
    <w:rsid w:val="000779FD"/>
    <w:rPr>
      <w:rFonts w:ascii="Times" w:eastAsia="Batang" w:hAnsi="Times"/>
      <w:szCs w:val="24"/>
      <w:lang w:val="en-GB" w:eastAsia="en-US"/>
    </w:rPr>
  </w:style>
  <w:style w:type="paragraph" w:customStyle="1" w:styleId="TitleText">
    <w:name w:val="Title Text"/>
    <w:basedOn w:val="a1"/>
    <w:next w:val="a1"/>
    <w:uiPriority w:val="99"/>
    <w:qFormat/>
    <w:rsid w:val="000779FD"/>
    <w:pPr>
      <w:spacing w:after="220"/>
    </w:pPr>
    <w:rPr>
      <w:rFonts w:ascii="Arial" w:eastAsia="MS Gothic" w:hAnsi="Arial"/>
      <w:b/>
      <w:sz w:val="22"/>
      <w:szCs w:val="20"/>
      <w:lang w:eastAsia="ja-JP"/>
    </w:rPr>
  </w:style>
  <w:style w:type="paragraph" w:customStyle="1" w:styleId="Observation0">
    <w:name w:val="Observation"/>
    <w:basedOn w:val="Proposal0"/>
    <w:rsid w:val="000779FD"/>
    <w:pPr>
      <w:numPr>
        <w:numId w:val="21"/>
      </w:numPr>
      <w:tabs>
        <w:tab w:val="clear" w:pos="256"/>
        <w:tab w:val="clear" w:pos="936"/>
        <w:tab w:val="num" w:pos="360"/>
      </w:tabs>
      <w:spacing w:line="240" w:lineRule="auto"/>
      <w:ind w:left="256" w:hanging="1304"/>
      <w:jc w:val="left"/>
    </w:pPr>
    <w:rPr>
      <w:rFonts w:asciiTheme="minorHAnsi" w:eastAsiaTheme="minorHAnsi" w:hAnsiTheme="minorHAnsi" w:cstheme="minorBidi"/>
      <w:sz w:val="24"/>
      <w:szCs w:val="24"/>
      <w:lang w:val="en-US" w:eastAsia="ja-JP"/>
    </w:rPr>
  </w:style>
  <w:style w:type="character" w:customStyle="1" w:styleId="B3Char2">
    <w:name w:val="B3 Char2"/>
    <w:link w:val="B3"/>
    <w:qFormat/>
    <w:locked/>
    <w:rsid w:val="000779FD"/>
    <w:rPr>
      <w:rFonts w:ascii="Times New Roman" w:eastAsia="MS Mincho" w:hAnsi="Times New Roman"/>
      <w:lang w:val="en-GB" w:eastAsia="en-US"/>
    </w:rPr>
  </w:style>
  <w:style w:type="character" w:customStyle="1" w:styleId="B10">
    <w:name w:val="B1 (文字)"/>
    <w:basedOn w:val="a2"/>
    <w:qFormat/>
    <w:rsid w:val="000779FD"/>
    <w:rPr>
      <w:lang w:val="en-GB" w:eastAsia="en-US"/>
    </w:rPr>
  </w:style>
  <w:style w:type="paragraph" w:customStyle="1" w:styleId="3GPPNormalText">
    <w:name w:val="3GPP Normal Text"/>
    <w:basedOn w:val="af4"/>
    <w:link w:val="3GPPNormalTextChar"/>
    <w:qFormat/>
    <w:rsid w:val="000779FD"/>
    <w:pPr>
      <w:spacing w:line="259" w:lineRule="auto"/>
      <w:jc w:val="both"/>
    </w:pPr>
    <w:rPr>
      <w:rFonts w:ascii="Times New Roman" w:eastAsia="MS Mincho" w:hAnsi="Times New Roman"/>
      <w:sz w:val="22"/>
      <w:lang w:val="en-US"/>
    </w:rPr>
  </w:style>
  <w:style w:type="character" w:customStyle="1" w:styleId="3GPPNormalTextChar">
    <w:name w:val="3GPP Normal Text Char"/>
    <w:link w:val="3GPPNormalText"/>
    <w:qFormat/>
    <w:rsid w:val="000779FD"/>
    <w:rPr>
      <w:rFonts w:ascii="Times New Roman" w:eastAsia="MS Mincho" w:hAnsi="Times New Roman"/>
      <w:sz w:val="22"/>
      <w:szCs w:val="24"/>
      <w:lang w:eastAsia="en-US"/>
    </w:rPr>
  </w:style>
  <w:style w:type="paragraph" w:customStyle="1" w:styleId="Bullet-3">
    <w:name w:val="Bullet-3"/>
    <w:basedOn w:val="a1"/>
    <w:qFormat/>
    <w:rsid w:val="000779FD"/>
    <w:pPr>
      <w:numPr>
        <w:ilvl w:val="2"/>
        <w:numId w:val="22"/>
      </w:numPr>
      <w:spacing w:after="0" w:line="276" w:lineRule="auto"/>
      <w:jc w:val="both"/>
    </w:pPr>
    <w:rPr>
      <w:rFonts w:ascii="Book Antiqua" w:eastAsia="Malgun Gothic" w:hAnsi="Book Antiqua"/>
      <w:szCs w:val="20"/>
      <w:lang w:val="en-US"/>
    </w:rPr>
  </w:style>
  <w:style w:type="paragraph" w:customStyle="1" w:styleId="Bullet20">
    <w:name w:val="Bullet 2"/>
    <w:basedOn w:val="a1"/>
    <w:rsid w:val="000779FD"/>
    <w:pPr>
      <w:numPr>
        <w:ilvl w:val="5"/>
        <w:numId w:val="22"/>
      </w:numPr>
      <w:spacing w:after="0" w:line="276" w:lineRule="auto"/>
    </w:pPr>
    <w:rPr>
      <w:rFonts w:ascii="Arial" w:eastAsia="Malgun Gothic" w:hAnsi="Arial"/>
      <w:lang w:val="en-US"/>
    </w:rPr>
  </w:style>
  <w:style w:type="paragraph" w:customStyle="1" w:styleId="bulletlevel1">
    <w:name w:val="bullet level 1"/>
    <w:basedOn w:val="Bullet-3"/>
    <w:rsid w:val="000779FD"/>
    <w:pPr>
      <w:numPr>
        <w:ilvl w:val="0"/>
      </w:numPr>
      <w:ind w:left="720" w:hanging="360"/>
    </w:pPr>
    <w:rPr>
      <w:lang w:val="zh-CN" w:eastAsia="zh-CN"/>
    </w:rPr>
  </w:style>
  <w:style w:type="paragraph" w:customStyle="1" w:styleId="bulletlevel2">
    <w:name w:val="bullet level 2"/>
    <w:basedOn w:val="Bullet-3"/>
    <w:rsid w:val="000779FD"/>
    <w:pPr>
      <w:numPr>
        <w:ilvl w:val="1"/>
      </w:numPr>
    </w:pPr>
    <w:rPr>
      <w:lang w:val="en-AU" w:eastAsia="zh-CN"/>
    </w:rPr>
  </w:style>
  <w:style w:type="paragraph" w:customStyle="1" w:styleId="bulletlevel4">
    <w:name w:val="bullet level 4"/>
    <w:basedOn w:val="Bullet-3"/>
    <w:rsid w:val="000779FD"/>
    <w:pPr>
      <w:numPr>
        <w:ilvl w:val="3"/>
      </w:numPr>
      <w:ind w:left="2880" w:hanging="360"/>
    </w:pPr>
    <w:rPr>
      <w:lang w:val="en-AU" w:eastAsia="zh-CN"/>
    </w:rPr>
  </w:style>
  <w:style w:type="character" w:customStyle="1" w:styleId="00TextChar">
    <w:name w:val="00_Text Char"/>
    <w:link w:val="00Text"/>
    <w:qFormat/>
    <w:rsid w:val="000779FD"/>
    <w:rPr>
      <w:szCs w:val="24"/>
    </w:rPr>
  </w:style>
  <w:style w:type="paragraph" w:customStyle="1" w:styleId="00Text">
    <w:name w:val="00_Text"/>
    <w:basedOn w:val="a1"/>
    <w:link w:val="00TextChar"/>
    <w:qFormat/>
    <w:rsid w:val="000779FD"/>
    <w:pPr>
      <w:spacing w:before="120" w:line="264" w:lineRule="auto"/>
      <w:jc w:val="both"/>
    </w:pPr>
    <w:rPr>
      <w:rFonts w:ascii="Malgun Gothic" w:eastAsia="Malgun Gothic" w:hAnsi="Malgun Gothic"/>
      <w:lang w:val="en-US" w:eastAsia="zh-CN"/>
    </w:rPr>
  </w:style>
  <w:style w:type="paragraph" w:customStyle="1" w:styleId="PL">
    <w:name w:val="PL"/>
    <w:link w:val="PLChar"/>
    <w:qFormat/>
    <w:rsid w:val="000779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character" w:customStyle="1" w:styleId="PLChar">
    <w:name w:val="PL Char"/>
    <w:basedOn w:val="a2"/>
    <w:link w:val="PL"/>
    <w:qFormat/>
    <w:locked/>
    <w:rsid w:val="000779FD"/>
    <w:rPr>
      <w:rFonts w:ascii="Courier New" w:eastAsiaTheme="minorEastAsia" w:hAnsi="Courier New"/>
      <w:sz w:val="16"/>
      <w:lang w:val="en-GB" w:eastAsia="en-US"/>
    </w:rPr>
  </w:style>
  <w:style w:type="character" w:customStyle="1" w:styleId="bullet1Char">
    <w:name w:val="bullet1 Char"/>
    <w:rsid w:val="000779FD"/>
    <w:rPr>
      <w:rFonts w:eastAsia="宋体"/>
      <w:kern w:val="2"/>
      <w:sz w:val="24"/>
      <w:szCs w:val="24"/>
      <w:lang w:val="en-GB" w:eastAsia="zh-CN"/>
    </w:rPr>
  </w:style>
  <w:style w:type="character" w:customStyle="1" w:styleId="ui-provider">
    <w:name w:val="ui-provider"/>
    <w:basedOn w:val="a2"/>
    <w:rsid w:val="000779FD"/>
  </w:style>
  <w:style w:type="character" w:customStyle="1" w:styleId="B1Char1">
    <w:name w:val="B1 Char1"/>
    <w:rsid w:val="000779FD"/>
    <w:rPr>
      <w:rFonts w:ascii="Times New Roman" w:hAnsi="Times New Roman"/>
      <w:lang w:eastAsia="zh-CN"/>
    </w:rPr>
  </w:style>
  <w:style w:type="paragraph" w:customStyle="1" w:styleId="LGTdoc1">
    <w:name w:val="LGTdoc_제목1"/>
    <w:basedOn w:val="a1"/>
    <w:rsid w:val="000779FD"/>
    <w:pPr>
      <w:adjustRightInd w:val="0"/>
      <w:snapToGrid w:val="0"/>
      <w:spacing w:beforeLines="50" w:before="120" w:after="100" w:afterAutospacing="1"/>
      <w:jc w:val="both"/>
    </w:pPr>
    <w:rPr>
      <w:rFonts w:ascii="Times New Roman" w:eastAsia="Batang" w:hAnsi="Times New Roman"/>
      <w:b/>
      <w:sz w:val="28"/>
      <w:szCs w:val="20"/>
      <w:lang w:eastAsia="ko-KR"/>
    </w:rPr>
  </w:style>
  <w:style w:type="character" w:customStyle="1" w:styleId="BodyText2Char1">
    <w:name w:val="Body Text 2 Char1"/>
    <w:rsid w:val="000779FD"/>
    <w:rPr>
      <w:lang w:val="en-GB"/>
    </w:rPr>
  </w:style>
  <w:style w:type="character" w:customStyle="1" w:styleId="ReferenceChar">
    <w:name w:val="Reference Char"/>
    <w:rsid w:val="000779FD"/>
    <w:rPr>
      <w:rFonts w:ascii="Arial" w:eastAsia="MS Mincho" w:hAnsi="Arial"/>
      <w:kern w:val="2"/>
      <w:sz w:val="21"/>
      <w:lang w:val="de-DE" w:eastAsia="ja-JP"/>
    </w:rPr>
  </w:style>
  <w:style w:type="paragraph" w:customStyle="1" w:styleId="xmsonormal">
    <w:name w:val="x_msonormal"/>
    <w:basedOn w:val="a1"/>
    <w:rsid w:val="000779FD"/>
    <w:pPr>
      <w:spacing w:before="100" w:beforeAutospacing="1" w:after="100" w:afterAutospacing="1"/>
    </w:pPr>
    <w:rPr>
      <w:rFonts w:ascii="Calibri" w:eastAsiaTheme="minorEastAsia" w:hAnsi="Calibri" w:cs="Calibri"/>
      <w:sz w:val="22"/>
      <w:szCs w:val="22"/>
      <w:lang w:val="en-US" w:eastAsia="zh-CN"/>
    </w:rPr>
  </w:style>
  <w:style w:type="paragraph" w:customStyle="1" w:styleId="xmaintext">
    <w:name w:val="x_maintext"/>
    <w:basedOn w:val="a1"/>
    <w:rsid w:val="000779FD"/>
    <w:pPr>
      <w:spacing w:before="100" w:beforeAutospacing="1" w:after="100" w:afterAutospacing="1"/>
    </w:pPr>
    <w:rPr>
      <w:rFonts w:ascii="Calibri" w:eastAsiaTheme="minorEastAsia" w:hAnsi="Calibri" w:cs="Calibri"/>
      <w:sz w:val="22"/>
      <w:szCs w:val="22"/>
      <w:lang w:val="en-US" w:eastAsia="zh-CN"/>
    </w:rPr>
  </w:style>
  <w:style w:type="paragraph" w:customStyle="1" w:styleId="a">
    <w:name w:val="佐藤２"/>
    <w:basedOn w:val="a1"/>
    <w:uiPriority w:val="99"/>
    <w:qFormat/>
    <w:rsid w:val="000779FD"/>
    <w:pPr>
      <w:numPr>
        <w:numId w:val="23"/>
      </w:numPr>
      <w:spacing w:after="180"/>
    </w:pPr>
    <w:rPr>
      <w:rFonts w:ascii="Times New Roman" w:eastAsia="MS Gothic" w:hAnsi="Times New Roman"/>
      <w:sz w:val="24"/>
      <w:szCs w:val="20"/>
      <w:lang w:eastAsia="ja-JP"/>
    </w:rPr>
  </w:style>
  <w:style w:type="table" w:customStyle="1" w:styleId="TableGrid1">
    <w:name w:val="TableGrid1"/>
    <w:basedOn w:val="a3"/>
    <w:next w:val="af6"/>
    <w:uiPriority w:val="39"/>
    <w:qFormat/>
    <w:rsid w:val="000779F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Unresolved Mention"/>
    <w:basedOn w:val="a2"/>
    <w:uiPriority w:val="99"/>
    <w:semiHidden/>
    <w:unhideWhenUsed/>
    <w:rsid w:val="000779FD"/>
    <w:rPr>
      <w:color w:val="605E5C"/>
      <w:shd w:val="clear" w:color="auto" w:fill="E1DFDD"/>
    </w:rPr>
  </w:style>
  <w:style w:type="paragraph" w:customStyle="1" w:styleId="Normal9pointspacing">
    <w:name w:val="Normal 9 point spacing"/>
    <w:basedOn w:val="af4"/>
    <w:link w:val="Normal9pointspacingChar"/>
    <w:rsid w:val="000779FD"/>
    <w:pPr>
      <w:spacing w:before="240" w:after="60"/>
      <w:jc w:val="both"/>
    </w:pPr>
    <w:rPr>
      <w:rFonts w:ascii="Times New Roman" w:eastAsia="MS Mincho" w:hAnsi="Times New Roman"/>
      <w:lang w:val="x-none"/>
    </w:rPr>
  </w:style>
  <w:style w:type="character" w:customStyle="1" w:styleId="Normal9pointspacingChar">
    <w:name w:val="Normal 9 point spacing Char"/>
    <w:link w:val="Normal9pointspacing"/>
    <w:qFormat/>
    <w:rsid w:val="000779FD"/>
    <w:rPr>
      <w:rFonts w:ascii="Times New Roman" w:eastAsia="MS Mincho" w:hAnsi="Times New Roman"/>
      <w:szCs w:val="24"/>
      <w:lang w:val="x-none" w:eastAsia="en-US"/>
    </w:rPr>
  </w:style>
  <w:style w:type="paragraph" w:customStyle="1" w:styleId="Agreement">
    <w:name w:val="Agreement"/>
    <w:basedOn w:val="a1"/>
    <w:next w:val="a1"/>
    <w:uiPriority w:val="99"/>
    <w:qFormat/>
    <w:rsid w:val="000779FD"/>
    <w:pPr>
      <w:numPr>
        <w:numId w:val="24"/>
      </w:numPr>
      <w:spacing w:before="60" w:after="0"/>
    </w:pPr>
    <w:rPr>
      <w:rFonts w:ascii="Arial" w:eastAsia="MS Mincho" w:hAnsi="Arial" w:cstheme="minorBidi"/>
      <w:b/>
      <w:sz w:val="24"/>
      <w:lang w:eastAsia="en-GB"/>
    </w:rPr>
  </w:style>
  <w:style w:type="paragraph" w:styleId="TOC7">
    <w:name w:val="toc 7"/>
    <w:basedOn w:val="TOC6"/>
    <w:next w:val="a1"/>
    <w:qFormat/>
    <w:rsid w:val="000779FD"/>
    <w:pPr>
      <w:ind w:left="2268" w:hanging="2268"/>
    </w:pPr>
  </w:style>
  <w:style w:type="paragraph" w:styleId="TOC6">
    <w:name w:val="toc 6"/>
    <w:basedOn w:val="TOC5"/>
    <w:next w:val="a1"/>
    <w:semiHidden/>
    <w:qFormat/>
    <w:rsid w:val="000779FD"/>
    <w:pPr>
      <w:keepLines/>
      <w:widowControl w:val="0"/>
      <w:tabs>
        <w:tab w:val="right" w:leader="dot" w:pos="9639"/>
      </w:tabs>
      <w:overflowPunct w:val="0"/>
      <w:autoSpaceDE w:val="0"/>
      <w:autoSpaceDN w:val="0"/>
      <w:adjustRightInd w:val="0"/>
      <w:spacing w:before="0" w:after="0" w:line="240" w:lineRule="auto"/>
      <w:ind w:left="1985" w:right="425" w:hanging="1985"/>
      <w:jc w:val="left"/>
      <w:textAlignment w:val="baseline"/>
    </w:pPr>
    <w:rPr>
      <w:rFonts w:ascii="Times New Roman" w:eastAsia="宋体" w:hAnsi="Times New Roman"/>
    </w:rPr>
  </w:style>
  <w:style w:type="paragraph" w:styleId="22">
    <w:name w:val="List Number 2"/>
    <w:basedOn w:val="aff9"/>
    <w:rsid w:val="000779FD"/>
    <w:pPr>
      <w:ind w:left="851"/>
    </w:pPr>
  </w:style>
  <w:style w:type="paragraph" w:styleId="aff9">
    <w:name w:val="List Number"/>
    <w:basedOn w:val="aff3"/>
    <w:rsid w:val="000779FD"/>
    <w:pPr>
      <w:overflowPunct w:val="0"/>
      <w:autoSpaceDE w:val="0"/>
      <w:autoSpaceDN w:val="0"/>
      <w:adjustRightInd w:val="0"/>
      <w:spacing w:before="0" w:after="180"/>
      <w:ind w:left="568" w:hanging="284"/>
      <w:contextualSpacing w:val="0"/>
      <w:jc w:val="left"/>
      <w:textAlignment w:val="baseline"/>
    </w:pPr>
    <w:rPr>
      <w:rFonts w:ascii="Times New Roman" w:eastAsia="宋体" w:hAnsi="Times New Roman"/>
      <w:lang w:val="en-GB"/>
    </w:rPr>
  </w:style>
  <w:style w:type="paragraph" w:styleId="affa">
    <w:name w:val="Note Heading"/>
    <w:basedOn w:val="a1"/>
    <w:next w:val="a1"/>
    <w:link w:val="affb"/>
    <w:uiPriority w:val="99"/>
    <w:qFormat/>
    <w:rsid w:val="000779FD"/>
    <w:pPr>
      <w:spacing w:after="0"/>
      <w:jc w:val="center"/>
    </w:pPr>
    <w:rPr>
      <w:rFonts w:ascii="Times New Roman" w:eastAsia="MS Gothic" w:hAnsi="Times New Roman"/>
      <w:b/>
      <w:color w:val="FF0000"/>
      <w:sz w:val="24"/>
      <w:szCs w:val="21"/>
      <w:lang w:val="en-US" w:eastAsia="ja-JP"/>
    </w:rPr>
  </w:style>
  <w:style w:type="character" w:customStyle="1" w:styleId="affb">
    <w:name w:val="注释标题 字符"/>
    <w:basedOn w:val="a2"/>
    <w:link w:val="affa"/>
    <w:uiPriority w:val="99"/>
    <w:qFormat/>
    <w:rsid w:val="000779FD"/>
    <w:rPr>
      <w:rFonts w:ascii="Times New Roman" w:eastAsia="MS Gothic" w:hAnsi="Times New Roman"/>
      <w:b/>
      <w:color w:val="FF0000"/>
      <w:sz w:val="24"/>
      <w:szCs w:val="21"/>
      <w:lang w:eastAsia="ja-JP"/>
    </w:rPr>
  </w:style>
  <w:style w:type="paragraph" w:styleId="41">
    <w:name w:val="List Bullet 4"/>
    <w:basedOn w:val="33"/>
    <w:rsid w:val="000779FD"/>
    <w:pPr>
      <w:ind w:left="1418"/>
    </w:pPr>
  </w:style>
  <w:style w:type="paragraph" w:styleId="33">
    <w:name w:val="List Bullet 3"/>
    <w:basedOn w:val="23"/>
    <w:rsid w:val="000779FD"/>
    <w:pPr>
      <w:ind w:left="1135"/>
    </w:pPr>
  </w:style>
  <w:style w:type="paragraph" w:styleId="23">
    <w:name w:val="List Bullet 2"/>
    <w:aliases w:val="lb2"/>
    <w:basedOn w:val="a0"/>
    <w:uiPriority w:val="99"/>
    <w:qFormat/>
    <w:rsid w:val="000779FD"/>
    <w:pPr>
      <w:widowControl/>
      <w:numPr>
        <w:numId w:val="0"/>
      </w:numPr>
      <w:overflowPunct w:val="0"/>
      <w:autoSpaceDE w:val="0"/>
      <w:autoSpaceDN w:val="0"/>
      <w:adjustRightInd w:val="0"/>
      <w:spacing w:after="180"/>
      <w:ind w:left="851" w:hanging="284"/>
      <w:jc w:val="left"/>
      <w:textAlignment w:val="baseline"/>
    </w:pPr>
    <w:rPr>
      <w:rFonts w:eastAsia="宋体"/>
      <w:kern w:val="0"/>
      <w:lang w:val="en-GB" w:eastAsia="en-US"/>
    </w:rPr>
  </w:style>
  <w:style w:type="paragraph" w:styleId="affc">
    <w:name w:val="Document Map"/>
    <w:basedOn w:val="a1"/>
    <w:link w:val="affd"/>
    <w:uiPriority w:val="99"/>
    <w:semiHidden/>
    <w:qFormat/>
    <w:rsid w:val="000779FD"/>
    <w:pPr>
      <w:shd w:val="clear" w:color="auto" w:fill="000080"/>
      <w:overflowPunct w:val="0"/>
      <w:autoSpaceDE w:val="0"/>
      <w:autoSpaceDN w:val="0"/>
      <w:adjustRightInd w:val="0"/>
      <w:spacing w:after="180"/>
      <w:textAlignment w:val="baseline"/>
    </w:pPr>
    <w:rPr>
      <w:rFonts w:ascii="Tahoma" w:hAnsi="Tahoma" w:cs="Tahoma"/>
      <w:szCs w:val="20"/>
    </w:rPr>
  </w:style>
  <w:style w:type="character" w:customStyle="1" w:styleId="affd">
    <w:name w:val="文档结构图 字符"/>
    <w:basedOn w:val="a2"/>
    <w:link w:val="affc"/>
    <w:uiPriority w:val="99"/>
    <w:semiHidden/>
    <w:qFormat/>
    <w:rsid w:val="000779FD"/>
    <w:rPr>
      <w:rFonts w:ascii="Tahoma" w:eastAsia="宋体" w:hAnsi="Tahoma" w:cs="Tahoma"/>
      <w:shd w:val="clear" w:color="auto" w:fill="000080"/>
      <w:lang w:val="en-GB" w:eastAsia="en-US"/>
    </w:rPr>
  </w:style>
  <w:style w:type="paragraph" w:styleId="34">
    <w:name w:val="Body Text 3"/>
    <w:basedOn w:val="a1"/>
    <w:link w:val="35"/>
    <w:uiPriority w:val="99"/>
    <w:qFormat/>
    <w:rsid w:val="000779FD"/>
    <w:pPr>
      <w:spacing w:after="0"/>
      <w:jc w:val="both"/>
    </w:pPr>
    <w:rPr>
      <w:rFonts w:ascii="Times New Roman" w:eastAsia="MS Gothic" w:hAnsi="Times New Roman"/>
      <w:sz w:val="24"/>
      <w:szCs w:val="20"/>
      <w:lang w:eastAsia="ja-JP"/>
    </w:rPr>
  </w:style>
  <w:style w:type="character" w:customStyle="1" w:styleId="35">
    <w:name w:val="正文文本 3 字符"/>
    <w:basedOn w:val="a2"/>
    <w:link w:val="34"/>
    <w:uiPriority w:val="99"/>
    <w:qFormat/>
    <w:rsid w:val="000779FD"/>
    <w:rPr>
      <w:rFonts w:ascii="Times New Roman" w:eastAsia="MS Gothic" w:hAnsi="Times New Roman"/>
      <w:sz w:val="24"/>
      <w:lang w:val="en-GB" w:eastAsia="ja-JP"/>
    </w:rPr>
  </w:style>
  <w:style w:type="paragraph" w:styleId="affe">
    <w:name w:val="Closing"/>
    <w:basedOn w:val="a1"/>
    <w:link w:val="afff"/>
    <w:uiPriority w:val="99"/>
    <w:qFormat/>
    <w:rsid w:val="000779FD"/>
    <w:pPr>
      <w:spacing w:after="0"/>
      <w:jc w:val="right"/>
    </w:pPr>
    <w:rPr>
      <w:rFonts w:ascii="Times New Roman" w:eastAsia="MS Gothic" w:hAnsi="Times New Roman"/>
      <w:b/>
      <w:color w:val="FF0000"/>
      <w:sz w:val="24"/>
      <w:szCs w:val="21"/>
      <w:lang w:val="en-US" w:eastAsia="ja-JP"/>
    </w:rPr>
  </w:style>
  <w:style w:type="character" w:customStyle="1" w:styleId="afff">
    <w:name w:val="结束语 字符"/>
    <w:basedOn w:val="a2"/>
    <w:link w:val="affe"/>
    <w:uiPriority w:val="99"/>
    <w:qFormat/>
    <w:rsid w:val="000779FD"/>
    <w:rPr>
      <w:rFonts w:ascii="Times New Roman" w:eastAsia="MS Gothic" w:hAnsi="Times New Roman"/>
      <w:b/>
      <w:color w:val="FF0000"/>
      <w:sz w:val="24"/>
      <w:szCs w:val="21"/>
      <w:lang w:eastAsia="ja-JP"/>
    </w:rPr>
  </w:style>
  <w:style w:type="paragraph" w:styleId="afff0">
    <w:name w:val="Body Text Indent"/>
    <w:basedOn w:val="a1"/>
    <w:link w:val="afff1"/>
    <w:uiPriority w:val="99"/>
    <w:qFormat/>
    <w:rsid w:val="000779FD"/>
    <w:pPr>
      <w:spacing w:after="0"/>
      <w:ind w:left="360"/>
    </w:pPr>
    <w:rPr>
      <w:rFonts w:ascii="Times New Roman" w:eastAsia="MS Gothic" w:hAnsi="Times New Roman"/>
      <w:sz w:val="24"/>
      <w:szCs w:val="20"/>
      <w:lang w:eastAsia="ja-JP"/>
    </w:rPr>
  </w:style>
  <w:style w:type="character" w:customStyle="1" w:styleId="afff1">
    <w:name w:val="正文文本缩进 字符"/>
    <w:basedOn w:val="a2"/>
    <w:link w:val="afff0"/>
    <w:uiPriority w:val="99"/>
    <w:qFormat/>
    <w:rsid w:val="000779FD"/>
    <w:rPr>
      <w:rFonts w:ascii="Times New Roman" w:eastAsia="MS Gothic" w:hAnsi="Times New Roman"/>
      <w:sz w:val="24"/>
      <w:lang w:val="en-GB" w:eastAsia="ja-JP"/>
    </w:rPr>
  </w:style>
  <w:style w:type="paragraph" w:styleId="TOC3">
    <w:name w:val="toc 3"/>
    <w:basedOn w:val="TOC2"/>
    <w:next w:val="a1"/>
    <w:semiHidden/>
    <w:qFormat/>
    <w:rsid w:val="000779FD"/>
    <w:pPr>
      <w:ind w:left="1134" w:hanging="1134"/>
    </w:pPr>
  </w:style>
  <w:style w:type="paragraph" w:styleId="TOC2">
    <w:name w:val="toc 2"/>
    <w:basedOn w:val="TOC1"/>
    <w:next w:val="a1"/>
    <w:uiPriority w:val="39"/>
    <w:qFormat/>
    <w:rsid w:val="000779FD"/>
    <w:pPr>
      <w:keepLines/>
      <w:widowControl w:val="0"/>
      <w:tabs>
        <w:tab w:val="clear" w:pos="9660"/>
        <w:tab w:val="right" w:leader="dot" w:pos="9639"/>
      </w:tabs>
      <w:overflowPunct w:val="0"/>
      <w:autoSpaceDE w:val="0"/>
      <w:autoSpaceDN w:val="0"/>
      <w:adjustRightInd w:val="0"/>
      <w:spacing w:beforeLines="0" w:afterLines="0" w:line="240" w:lineRule="auto"/>
      <w:ind w:left="851" w:rightChars="0" w:right="425" w:hanging="851"/>
      <w:textAlignment w:val="baseline"/>
    </w:pPr>
    <w:rPr>
      <w:b w:val="0"/>
      <w:bCs w:val="0"/>
      <w:i w:val="0"/>
      <w:iCs w:val="0"/>
      <w:kern w:val="0"/>
      <w:lang w:eastAsia="en-US"/>
    </w:rPr>
  </w:style>
  <w:style w:type="paragraph" w:styleId="51">
    <w:name w:val="List Bullet 5"/>
    <w:basedOn w:val="41"/>
    <w:rsid w:val="000779FD"/>
    <w:pPr>
      <w:ind w:left="1702"/>
    </w:pPr>
  </w:style>
  <w:style w:type="paragraph" w:styleId="TOC8">
    <w:name w:val="toc 8"/>
    <w:basedOn w:val="TOC1"/>
    <w:next w:val="a1"/>
    <w:uiPriority w:val="39"/>
    <w:qFormat/>
    <w:rsid w:val="000779FD"/>
    <w:pPr>
      <w:keepNext/>
      <w:keepLines/>
      <w:widowControl w:val="0"/>
      <w:tabs>
        <w:tab w:val="clear" w:pos="0"/>
        <w:tab w:val="clear" w:pos="9660"/>
        <w:tab w:val="right" w:leader="dot" w:pos="9639"/>
      </w:tabs>
      <w:overflowPunct w:val="0"/>
      <w:autoSpaceDE w:val="0"/>
      <w:autoSpaceDN w:val="0"/>
      <w:adjustRightInd w:val="0"/>
      <w:spacing w:beforeLines="0" w:before="180" w:afterLines="0" w:line="240" w:lineRule="auto"/>
      <w:ind w:left="2693" w:rightChars="0" w:right="425" w:hanging="2693"/>
      <w:textAlignment w:val="baseline"/>
    </w:pPr>
    <w:rPr>
      <w:bCs w:val="0"/>
      <w:i w:val="0"/>
      <w:iCs w:val="0"/>
      <w:kern w:val="0"/>
      <w:sz w:val="22"/>
      <w:lang w:eastAsia="en-US"/>
    </w:rPr>
  </w:style>
  <w:style w:type="paragraph" w:styleId="24">
    <w:name w:val="Body Text Indent 2"/>
    <w:basedOn w:val="a1"/>
    <w:link w:val="25"/>
    <w:uiPriority w:val="99"/>
    <w:qFormat/>
    <w:rsid w:val="000779FD"/>
    <w:pPr>
      <w:widowControl w:val="0"/>
      <w:autoSpaceDE w:val="0"/>
      <w:autoSpaceDN w:val="0"/>
      <w:adjustRightInd w:val="0"/>
      <w:spacing w:after="0"/>
      <w:ind w:left="1656"/>
      <w:jc w:val="both"/>
      <w:textAlignment w:val="baseline"/>
    </w:pPr>
    <w:rPr>
      <w:rFonts w:ascii="Times New Roman" w:eastAsia="MS Gothic" w:hAnsi="Times New Roman"/>
      <w:kern w:val="2"/>
      <w:sz w:val="24"/>
      <w:szCs w:val="20"/>
      <w:lang w:eastAsia="ja-JP"/>
    </w:rPr>
  </w:style>
  <w:style w:type="character" w:customStyle="1" w:styleId="25">
    <w:name w:val="正文文本缩进 2 字符"/>
    <w:basedOn w:val="a2"/>
    <w:link w:val="24"/>
    <w:uiPriority w:val="99"/>
    <w:qFormat/>
    <w:rsid w:val="000779FD"/>
    <w:rPr>
      <w:rFonts w:ascii="Times New Roman" w:eastAsia="MS Gothic" w:hAnsi="Times New Roman"/>
      <w:kern w:val="2"/>
      <w:sz w:val="24"/>
      <w:lang w:val="en-GB" w:eastAsia="ja-JP"/>
    </w:rPr>
  </w:style>
  <w:style w:type="paragraph" w:styleId="TOC4">
    <w:name w:val="toc 4"/>
    <w:basedOn w:val="TOC3"/>
    <w:next w:val="a1"/>
    <w:semiHidden/>
    <w:qFormat/>
    <w:rsid w:val="000779FD"/>
    <w:pPr>
      <w:ind w:left="1418" w:hanging="1418"/>
    </w:pPr>
  </w:style>
  <w:style w:type="paragraph" w:styleId="52">
    <w:name w:val="List 5"/>
    <w:basedOn w:val="42"/>
    <w:rsid w:val="000779FD"/>
    <w:pPr>
      <w:ind w:left="1702"/>
    </w:pPr>
  </w:style>
  <w:style w:type="paragraph" w:styleId="42">
    <w:name w:val="List 4"/>
    <w:basedOn w:val="32"/>
    <w:rsid w:val="000779FD"/>
    <w:pPr>
      <w:overflowPunct w:val="0"/>
      <w:autoSpaceDE w:val="0"/>
      <w:autoSpaceDN w:val="0"/>
      <w:adjustRightInd w:val="0"/>
      <w:spacing w:before="0" w:after="180"/>
      <w:ind w:left="1418" w:hanging="284"/>
      <w:contextualSpacing w:val="0"/>
      <w:jc w:val="left"/>
      <w:textAlignment w:val="baseline"/>
    </w:pPr>
    <w:rPr>
      <w:rFonts w:ascii="Times New Roman" w:eastAsia="宋体" w:hAnsi="Times New Roman"/>
      <w:lang w:val="en-GB"/>
    </w:rPr>
  </w:style>
  <w:style w:type="paragraph" w:styleId="afff2">
    <w:name w:val="table of figures"/>
    <w:basedOn w:val="TOC1"/>
    <w:next w:val="a1"/>
    <w:uiPriority w:val="99"/>
    <w:semiHidden/>
    <w:qFormat/>
    <w:rsid w:val="000779FD"/>
    <w:pPr>
      <w:tabs>
        <w:tab w:val="clear" w:pos="0"/>
        <w:tab w:val="clear" w:pos="9660"/>
        <w:tab w:val="right" w:leader="dot" w:pos="9360"/>
      </w:tabs>
      <w:spacing w:beforeLines="0" w:before="120" w:afterLines="0" w:after="120" w:line="240" w:lineRule="auto"/>
      <w:ind w:rightChars="0" w:right="0"/>
    </w:pPr>
    <w:rPr>
      <w:rFonts w:eastAsia="MS Gothic"/>
      <w:b w:val="0"/>
      <w:bCs w:val="0"/>
      <w:i w:val="0"/>
      <w:iCs w:val="0"/>
      <w:caps/>
      <w:kern w:val="0"/>
      <w:sz w:val="24"/>
      <w:lang w:val="en-GB" w:eastAsia="ja-JP"/>
    </w:rPr>
  </w:style>
  <w:style w:type="paragraph" w:styleId="TOC9">
    <w:name w:val="toc 9"/>
    <w:basedOn w:val="TOC8"/>
    <w:next w:val="a1"/>
    <w:uiPriority w:val="39"/>
    <w:qFormat/>
    <w:rsid w:val="000779FD"/>
    <w:pPr>
      <w:ind w:left="1418" w:hanging="1418"/>
    </w:pPr>
  </w:style>
  <w:style w:type="paragraph" w:styleId="26">
    <w:name w:val="Body Text 2"/>
    <w:basedOn w:val="a1"/>
    <w:link w:val="27"/>
    <w:rsid w:val="000779FD"/>
    <w:pPr>
      <w:spacing w:after="180"/>
    </w:pPr>
    <w:rPr>
      <w:rFonts w:ascii="Times New Roman" w:eastAsia="MS Mincho" w:hAnsi="Times New Roman"/>
      <w:color w:val="FFFF00"/>
      <w:szCs w:val="20"/>
      <w:lang w:eastAsia="ja-JP"/>
    </w:rPr>
  </w:style>
  <w:style w:type="character" w:customStyle="1" w:styleId="27">
    <w:name w:val="正文文本 2 字符"/>
    <w:basedOn w:val="a2"/>
    <w:link w:val="26"/>
    <w:qFormat/>
    <w:rsid w:val="000779FD"/>
    <w:rPr>
      <w:rFonts w:ascii="Times New Roman" w:eastAsia="MS Mincho" w:hAnsi="Times New Roman"/>
      <w:color w:val="FFFF00"/>
      <w:lang w:val="en-GB" w:eastAsia="ja-JP"/>
    </w:rPr>
  </w:style>
  <w:style w:type="paragraph" w:styleId="15">
    <w:name w:val="index 1"/>
    <w:basedOn w:val="a1"/>
    <w:next w:val="a1"/>
    <w:semiHidden/>
    <w:qFormat/>
    <w:rsid w:val="000779FD"/>
    <w:pPr>
      <w:keepLines/>
      <w:overflowPunct w:val="0"/>
      <w:autoSpaceDE w:val="0"/>
      <w:autoSpaceDN w:val="0"/>
      <w:adjustRightInd w:val="0"/>
      <w:spacing w:after="0"/>
      <w:textAlignment w:val="baseline"/>
    </w:pPr>
    <w:rPr>
      <w:rFonts w:ascii="Times New Roman" w:hAnsi="Times New Roman"/>
      <w:szCs w:val="20"/>
    </w:rPr>
  </w:style>
  <w:style w:type="paragraph" w:styleId="28">
    <w:name w:val="index 2"/>
    <w:basedOn w:val="15"/>
    <w:next w:val="a1"/>
    <w:semiHidden/>
    <w:qFormat/>
    <w:rsid w:val="000779FD"/>
    <w:pPr>
      <w:ind w:left="284"/>
    </w:pPr>
  </w:style>
  <w:style w:type="character" w:styleId="afff3">
    <w:name w:val="page number"/>
    <w:rsid w:val="000779FD"/>
    <w:rPr>
      <w:rFonts w:eastAsia="Times New Roman"/>
      <w:kern w:val="2"/>
      <w:sz w:val="21"/>
      <w:lang w:val="en-GB"/>
    </w:rPr>
  </w:style>
  <w:style w:type="character" w:customStyle="1" w:styleId="16">
    <w:name w:val="未解決のメンション1"/>
    <w:basedOn w:val="a2"/>
    <w:uiPriority w:val="99"/>
    <w:semiHidden/>
    <w:unhideWhenUsed/>
    <w:qFormat/>
    <w:rsid w:val="000779FD"/>
    <w:rPr>
      <w:color w:val="605E5C"/>
      <w:shd w:val="clear" w:color="auto" w:fill="E1DFDD"/>
    </w:rPr>
  </w:style>
  <w:style w:type="table" w:customStyle="1" w:styleId="TableGrid2">
    <w:name w:val="TableGrid2"/>
    <w:basedOn w:val="a3"/>
    <w:uiPriority w:val="39"/>
    <w:qFormat/>
    <w:rsid w:val="000779FD"/>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変更箇所1"/>
    <w:hidden/>
    <w:uiPriority w:val="99"/>
    <w:unhideWhenUsed/>
    <w:qFormat/>
    <w:rsid w:val="000779FD"/>
    <w:rPr>
      <w:rFonts w:ascii="Arial" w:eastAsia="Times New Roman" w:hAnsi="Arial"/>
      <w:lang w:eastAsia="en-US"/>
    </w:rPr>
  </w:style>
  <w:style w:type="paragraph" w:customStyle="1" w:styleId="Revision2">
    <w:name w:val="Revision2"/>
    <w:hidden/>
    <w:uiPriority w:val="99"/>
    <w:unhideWhenUsed/>
    <w:qFormat/>
    <w:rsid w:val="000779FD"/>
    <w:rPr>
      <w:rFonts w:ascii="Arial" w:eastAsia="Times New Roman" w:hAnsi="Arial"/>
      <w:lang w:eastAsia="en-US"/>
    </w:rPr>
  </w:style>
  <w:style w:type="paragraph" w:customStyle="1" w:styleId="H6">
    <w:name w:val="H6"/>
    <w:basedOn w:val="5"/>
    <w:next w:val="a1"/>
    <w:uiPriority w:val="99"/>
    <w:qFormat/>
    <w:rsid w:val="000779FD"/>
    <w:pPr>
      <w:keepLines/>
      <w:numPr>
        <w:numId w:val="9"/>
      </w:numPr>
      <w:tabs>
        <w:tab w:val="clear" w:pos="864"/>
        <w:tab w:val="clear" w:pos="3600"/>
        <w:tab w:val="left" w:pos="360"/>
      </w:tabs>
      <w:overflowPunct w:val="0"/>
      <w:autoSpaceDE w:val="0"/>
      <w:autoSpaceDN w:val="0"/>
      <w:adjustRightInd w:val="0"/>
      <w:spacing w:before="120" w:after="180"/>
      <w:ind w:left="1985" w:hanging="1985"/>
      <w:textAlignment w:val="baseline"/>
      <w:outlineLvl w:val="9"/>
    </w:pPr>
    <w:rPr>
      <w:rFonts w:cs="Times New Roman"/>
      <w:b w:val="0"/>
      <w:i w:val="0"/>
      <w:iCs w:val="0"/>
      <w:sz w:val="20"/>
      <w:szCs w:val="20"/>
      <w:lang w:eastAsia="en-US"/>
    </w:rPr>
  </w:style>
  <w:style w:type="paragraph" w:customStyle="1" w:styleId="ZT">
    <w:name w:val="ZT"/>
    <w:uiPriority w:val="99"/>
    <w:qFormat/>
    <w:rsid w:val="000779FD"/>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uiPriority w:val="99"/>
    <w:qFormat/>
    <w:rsid w:val="000779FD"/>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1"/>
    <w:next w:val="a1"/>
    <w:uiPriority w:val="99"/>
    <w:qFormat/>
    <w:rsid w:val="000779FD"/>
    <w:pPr>
      <w:keepNext/>
      <w:keepLines/>
      <w:widowControl/>
      <w:numPr>
        <w:numId w:val="0"/>
      </w:numPr>
      <w:pBdr>
        <w:top w:val="single" w:sz="12" w:space="3" w:color="auto"/>
      </w:pBdr>
      <w:tabs>
        <w:tab w:val="num" w:pos="936"/>
      </w:tabs>
      <w:overflowPunct w:val="0"/>
      <w:autoSpaceDE w:val="0"/>
      <w:autoSpaceDN w:val="0"/>
      <w:adjustRightInd w:val="0"/>
      <w:spacing w:before="240" w:after="180"/>
      <w:ind w:left="936" w:hanging="936"/>
      <w:textAlignment w:val="baseline"/>
      <w:outlineLvl w:val="9"/>
    </w:pPr>
    <w:rPr>
      <w:rFonts w:cs="Times New Roman"/>
      <w:b w:val="0"/>
      <w:bCs w:val="0"/>
      <w:kern w:val="0"/>
      <w:sz w:val="36"/>
      <w:szCs w:val="20"/>
      <w:lang w:val="en-GB" w:eastAsia="en-US"/>
    </w:rPr>
  </w:style>
  <w:style w:type="paragraph" w:customStyle="1" w:styleId="TF">
    <w:name w:val="TF"/>
    <w:basedOn w:val="TH"/>
    <w:rsid w:val="000779FD"/>
    <w:pPr>
      <w:keepNext w:val="0"/>
      <w:overflowPunct w:val="0"/>
      <w:autoSpaceDE w:val="0"/>
      <w:autoSpaceDN w:val="0"/>
      <w:adjustRightInd w:val="0"/>
      <w:spacing w:before="0" w:after="240"/>
      <w:textAlignment w:val="baseline"/>
    </w:pPr>
    <w:rPr>
      <w:rFonts w:eastAsia="宋体"/>
      <w:lang w:val="en-GB"/>
    </w:rPr>
  </w:style>
  <w:style w:type="paragraph" w:customStyle="1" w:styleId="NO">
    <w:name w:val="NO"/>
    <w:basedOn w:val="a1"/>
    <w:uiPriority w:val="99"/>
    <w:qFormat/>
    <w:rsid w:val="000779FD"/>
    <w:pPr>
      <w:keepLines/>
      <w:overflowPunct w:val="0"/>
      <w:autoSpaceDE w:val="0"/>
      <w:autoSpaceDN w:val="0"/>
      <w:adjustRightInd w:val="0"/>
      <w:spacing w:after="180"/>
      <w:ind w:left="1135" w:hanging="851"/>
      <w:textAlignment w:val="baseline"/>
    </w:pPr>
    <w:rPr>
      <w:rFonts w:ascii="Times New Roman" w:hAnsi="Times New Roman"/>
      <w:szCs w:val="20"/>
    </w:rPr>
  </w:style>
  <w:style w:type="paragraph" w:customStyle="1" w:styleId="EX">
    <w:name w:val="EX"/>
    <w:basedOn w:val="a1"/>
    <w:uiPriority w:val="99"/>
    <w:qFormat/>
    <w:rsid w:val="000779FD"/>
    <w:pPr>
      <w:keepLines/>
      <w:overflowPunct w:val="0"/>
      <w:autoSpaceDE w:val="0"/>
      <w:autoSpaceDN w:val="0"/>
      <w:adjustRightInd w:val="0"/>
      <w:spacing w:after="180"/>
      <w:ind w:left="1702" w:hanging="1418"/>
      <w:textAlignment w:val="baseline"/>
    </w:pPr>
    <w:rPr>
      <w:rFonts w:ascii="Times New Roman" w:hAnsi="Times New Roman"/>
      <w:szCs w:val="20"/>
    </w:rPr>
  </w:style>
  <w:style w:type="paragraph" w:customStyle="1" w:styleId="FP">
    <w:name w:val="FP"/>
    <w:basedOn w:val="a1"/>
    <w:uiPriority w:val="99"/>
    <w:qFormat/>
    <w:rsid w:val="000779FD"/>
    <w:pPr>
      <w:overflowPunct w:val="0"/>
      <w:autoSpaceDE w:val="0"/>
      <w:autoSpaceDN w:val="0"/>
      <w:adjustRightInd w:val="0"/>
      <w:spacing w:after="0"/>
      <w:textAlignment w:val="baseline"/>
    </w:pPr>
    <w:rPr>
      <w:rFonts w:ascii="Times New Roman" w:hAnsi="Times New Roman"/>
      <w:szCs w:val="20"/>
    </w:rPr>
  </w:style>
  <w:style w:type="paragraph" w:customStyle="1" w:styleId="LD">
    <w:name w:val="LD"/>
    <w:uiPriority w:val="99"/>
    <w:qFormat/>
    <w:rsid w:val="000779FD"/>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uiPriority w:val="99"/>
    <w:qFormat/>
    <w:rsid w:val="000779FD"/>
    <w:pPr>
      <w:spacing w:after="0"/>
    </w:pPr>
  </w:style>
  <w:style w:type="paragraph" w:customStyle="1" w:styleId="EW">
    <w:name w:val="EW"/>
    <w:basedOn w:val="EX"/>
    <w:uiPriority w:val="99"/>
    <w:qFormat/>
    <w:rsid w:val="000779FD"/>
    <w:pPr>
      <w:spacing w:after="0"/>
    </w:pPr>
  </w:style>
  <w:style w:type="paragraph" w:customStyle="1" w:styleId="EQ">
    <w:name w:val="EQ"/>
    <w:basedOn w:val="a1"/>
    <w:next w:val="a1"/>
    <w:qFormat/>
    <w:rsid w:val="000779FD"/>
    <w:pPr>
      <w:keepLines/>
      <w:tabs>
        <w:tab w:val="center" w:pos="4536"/>
        <w:tab w:val="right" w:pos="9072"/>
      </w:tabs>
      <w:overflowPunct w:val="0"/>
      <w:autoSpaceDE w:val="0"/>
      <w:autoSpaceDN w:val="0"/>
      <w:adjustRightInd w:val="0"/>
      <w:spacing w:after="180"/>
      <w:textAlignment w:val="baseline"/>
    </w:pPr>
    <w:rPr>
      <w:rFonts w:ascii="Times New Roman" w:hAnsi="Times New Roman"/>
      <w:szCs w:val="20"/>
    </w:rPr>
  </w:style>
  <w:style w:type="paragraph" w:customStyle="1" w:styleId="NF">
    <w:name w:val="NF"/>
    <w:basedOn w:val="NO"/>
    <w:rsid w:val="000779FD"/>
    <w:pPr>
      <w:keepNext/>
      <w:spacing w:after="0"/>
    </w:pPr>
    <w:rPr>
      <w:rFonts w:ascii="Arial" w:hAnsi="Arial"/>
      <w:sz w:val="18"/>
    </w:rPr>
  </w:style>
  <w:style w:type="paragraph" w:customStyle="1" w:styleId="TAR">
    <w:name w:val="TAR"/>
    <w:basedOn w:val="TAL"/>
    <w:uiPriority w:val="99"/>
    <w:qFormat/>
    <w:rsid w:val="000779FD"/>
    <w:pPr>
      <w:jc w:val="right"/>
    </w:pPr>
    <w:rPr>
      <w:rFonts w:eastAsia="宋体"/>
      <w:lang w:eastAsia="en-US"/>
    </w:rPr>
  </w:style>
  <w:style w:type="paragraph" w:customStyle="1" w:styleId="ZA">
    <w:name w:val="ZA"/>
    <w:uiPriority w:val="99"/>
    <w:qFormat/>
    <w:rsid w:val="000779F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uiPriority w:val="99"/>
    <w:qFormat/>
    <w:rsid w:val="000779F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rsid w:val="000779FD"/>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uiPriority w:val="99"/>
    <w:qFormat/>
    <w:rsid w:val="000779F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uiPriority w:val="99"/>
    <w:qFormat/>
    <w:rsid w:val="000779FD"/>
    <w:pPr>
      <w:framePr w:wrap="notBeside" w:y="16161"/>
    </w:pPr>
  </w:style>
  <w:style w:type="character" w:customStyle="1" w:styleId="ZGSM">
    <w:name w:val="ZGSM"/>
    <w:rsid w:val="000779FD"/>
  </w:style>
  <w:style w:type="paragraph" w:customStyle="1" w:styleId="ZG">
    <w:name w:val="ZG"/>
    <w:uiPriority w:val="99"/>
    <w:qFormat/>
    <w:rsid w:val="000779FD"/>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uiPriority w:val="99"/>
    <w:qFormat/>
    <w:rsid w:val="000779FD"/>
    <w:rPr>
      <w:color w:val="FF0000"/>
    </w:rPr>
  </w:style>
  <w:style w:type="paragraph" w:customStyle="1" w:styleId="B4">
    <w:name w:val="B4"/>
    <w:basedOn w:val="42"/>
    <w:uiPriority w:val="99"/>
    <w:qFormat/>
    <w:rsid w:val="000779FD"/>
  </w:style>
  <w:style w:type="paragraph" w:customStyle="1" w:styleId="B5">
    <w:name w:val="B5"/>
    <w:basedOn w:val="52"/>
    <w:uiPriority w:val="99"/>
    <w:qFormat/>
    <w:rsid w:val="000779FD"/>
  </w:style>
  <w:style w:type="paragraph" w:customStyle="1" w:styleId="ZTD">
    <w:name w:val="ZTD"/>
    <w:basedOn w:val="ZB"/>
    <w:uiPriority w:val="99"/>
    <w:qFormat/>
    <w:rsid w:val="000779FD"/>
    <w:pPr>
      <w:framePr w:hRule="auto" w:wrap="notBeside" w:y="852"/>
    </w:pPr>
    <w:rPr>
      <w:i w:val="0"/>
      <w:sz w:val="40"/>
    </w:rPr>
  </w:style>
  <w:style w:type="paragraph" w:customStyle="1" w:styleId="CRCoverPage">
    <w:name w:val="CR Cover Page"/>
    <w:link w:val="CRCoverPageZchn"/>
    <w:rsid w:val="000779FD"/>
    <w:pPr>
      <w:spacing w:after="120"/>
    </w:pPr>
    <w:rPr>
      <w:rFonts w:ascii="Arial" w:eastAsia="MS Mincho" w:hAnsi="Arial"/>
      <w:lang w:val="en-GB" w:eastAsia="en-US"/>
    </w:rPr>
  </w:style>
  <w:style w:type="paragraph" w:customStyle="1" w:styleId="00BodyText">
    <w:name w:val="00 BodyText"/>
    <w:basedOn w:val="a1"/>
    <w:rsid w:val="000779FD"/>
    <w:pPr>
      <w:spacing w:after="220"/>
    </w:pPr>
    <w:rPr>
      <w:rFonts w:ascii="Arial" w:hAnsi="Arial"/>
      <w:sz w:val="22"/>
      <w:szCs w:val="20"/>
      <w:lang w:val="en-US"/>
    </w:rPr>
  </w:style>
  <w:style w:type="paragraph" w:customStyle="1" w:styleId="11BodyText">
    <w:name w:val="11 BodyText"/>
    <w:basedOn w:val="a1"/>
    <w:rsid w:val="000779FD"/>
    <w:pPr>
      <w:spacing w:after="220"/>
      <w:ind w:left="1298"/>
    </w:pPr>
    <w:rPr>
      <w:rFonts w:ascii="Arial" w:hAnsi="Arial"/>
      <w:sz w:val="22"/>
      <w:szCs w:val="20"/>
      <w:lang w:val="en-US"/>
    </w:rPr>
  </w:style>
  <w:style w:type="paragraph" w:customStyle="1" w:styleId="B6">
    <w:name w:val="B6"/>
    <w:basedOn w:val="B5"/>
    <w:rsid w:val="000779FD"/>
  </w:style>
  <w:style w:type="character" w:customStyle="1" w:styleId="CaptionChar1">
    <w:name w:val="Caption Char1"/>
    <w:rsid w:val="000779FD"/>
    <w:rPr>
      <w:rFonts w:ascii="Times New Roman" w:hAnsi="Times New Roman"/>
      <w:b/>
      <w:lang w:val="en-GB"/>
    </w:rPr>
  </w:style>
  <w:style w:type="paragraph" w:customStyle="1" w:styleId="owapara">
    <w:name w:val="owapara"/>
    <w:basedOn w:val="a1"/>
    <w:rsid w:val="000779FD"/>
    <w:pPr>
      <w:spacing w:after="0"/>
    </w:pPr>
    <w:rPr>
      <w:rFonts w:ascii="Times New Roman" w:eastAsia="Calibri" w:hAnsi="Times New Roman"/>
      <w:sz w:val="24"/>
      <w:lang w:val="en-US"/>
    </w:rPr>
  </w:style>
  <w:style w:type="paragraph" w:customStyle="1" w:styleId="LGTdoc">
    <w:name w:val="LGTdoc_본문"/>
    <w:basedOn w:val="a1"/>
    <w:link w:val="LGTdocChar"/>
    <w:qFormat/>
    <w:rsid w:val="000779FD"/>
    <w:pPr>
      <w:widowControl w:val="0"/>
      <w:autoSpaceDE w:val="0"/>
      <w:autoSpaceDN w:val="0"/>
      <w:adjustRightInd w:val="0"/>
      <w:snapToGrid w:val="0"/>
      <w:spacing w:afterLines="50" w:after="180" w:line="264" w:lineRule="auto"/>
      <w:jc w:val="both"/>
    </w:pPr>
    <w:rPr>
      <w:rFonts w:ascii="Times New Roman" w:eastAsia="Batang" w:hAnsi="Times New Roman"/>
      <w:kern w:val="2"/>
      <w:sz w:val="22"/>
      <w:lang w:eastAsia="ko-KR"/>
    </w:rPr>
  </w:style>
  <w:style w:type="character" w:styleId="afff4">
    <w:name w:val="Placeholder Text"/>
    <w:basedOn w:val="a2"/>
    <w:uiPriority w:val="99"/>
    <w:semiHidden/>
    <w:qFormat/>
    <w:rsid w:val="000779FD"/>
    <w:rPr>
      <w:color w:val="808080"/>
    </w:rPr>
  </w:style>
  <w:style w:type="table" w:customStyle="1" w:styleId="PlainTable11">
    <w:name w:val="Plain Table 11"/>
    <w:basedOn w:val="a3"/>
    <w:uiPriority w:val="41"/>
    <w:qFormat/>
    <w:rsid w:val="000779FD"/>
    <w:rPr>
      <w:rFonts w:ascii="CG Times (WN)" w:eastAsia="宋体" w:hAnsi="CG Times (W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item">
    <w:name w:val="item"/>
    <w:basedOn w:val="a1"/>
    <w:rsid w:val="000779FD"/>
    <w:pPr>
      <w:numPr>
        <w:numId w:val="25"/>
      </w:numPr>
      <w:spacing w:after="0"/>
      <w:jc w:val="both"/>
    </w:pPr>
    <w:rPr>
      <w:rFonts w:ascii="Times New Roman" w:eastAsia="MS Mincho" w:hAnsi="Times New Roman"/>
      <w:szCs w:val="20"/>
    </w:rPr>
  </w:style>
  <w:style w:type="table" w:customStyle="1" w:styleId="TableGrid7">
    <w:name w:val="Table Grid7"/>
    <w:basedOn w:val="a3"/>
    <w:uiPriority w:val="39"/>
    <w:qFormat/>
    <w:rsid w:val="000779FD"/>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2"/>
    <w:uiPriority w:val="99"/>
    <w:unhideWhenUsed/>
    <w:rsid w:val="000779FD"/>
    <w:rPr>
      <w:color w:val="605E5C"/>
      <w:shd w:val="clear" w:color="auto" w:fill="E1DFDD"/>
    </w:rPr>
  </w:style>
  <w:style w:type="character" w:customStyle="1" w:styleId="Mention1">
    <w:name w:val="Mention1"/>
    <w:basedOn w:val="a2"/>
    <w:uiPriority w:val="99"/>
    <w:unhideWhenUsed/>
    <w:rsid w:val="000779FD"/>
    <w:rPr>
      <w:color w:val="2B579A"/>
      <w:shd w:val="clear" w:color="auto" w:fill="E1DFDD"/>
    </w:rPr>
  </w:style>
  <w:style w:type="character" w:customStyle="1" w:styleId="53">
    <w:name w:val="(文字) (文字)5"/>
    <w:semiHidden/>
    <w:qFormat/>
    <w:rsid w:val="000779FD"/>
    <w:rPr>
      <w:rFonts w:ascii="Times New Roman" w:hAnsi="Times New Roman"/>
      <w:lang w:eastAsia="en-US"/>
    </w:rPr>
  </w:style>
  <w:style w:type="paragraph" w:customStyle="1" w:styleId="Heading1unnumbered">
    <w:name w:val="Heading 1 unnumbered"/>
    <w:basedOn w:val="1"/>
    <w:next w:val="af4"/>
    <w:uiPriority w:val="99"/>
    <w:qFormat/>
    <w:rsid w:val="000779FD"/>
    <w:pPr>
      <w:keepNext/>
      <w:widowControl/>
      <w:numPr>
        <w:numId w:val="0"/>
      </w:numPr>
      <w:tabs>
        <w:tab w:val="left" w:pos="0"/>
        <w:tab w:val="left" w:pos="360"/>
        <w:tab w:val="left" w:pos="992"/>
      </w:tabs>
      <w:spacing w:after="240"/>
      <w:ind w:left="360" w:hanging="360"/>
      <w:outlineLvl w:val="9"/>
    </w:pPr>
    <w:rPr>
      <w:rFonts w:ascii="Times New Roman" w:eastAsia="MS Gothic" w:hAnsi="Times New Roman" w:cs="Times New Roman"/>
      <w:b w:val="0"/>
      <w:bCs w:val="0"/>
      <w:kern w:val="28"/>
      <w:szCs w:val="20"/>
      <w:lang w:val="en-GB" w:eastAsia="ja-JP"/>
    </w:rPr>
  </w:style>
  <w:style w:type="paragraph" w:customStyle="1" w:styleId="lptext">
    <w:name w:val="lˆptext"/>
    <w:basedOn w:val="a1"/>
    <w:uiPriority w:val="99"/>
    <w:qFormat/>
    <w:rsid w:val="000779FD"/>
    <w:pPr>
      <w:spacing w:before="100" w:after="100"/>
      <w:ind w:left="860"/>
    </w:pPr>
    <w:rPr>
      <w:rFonts w:eastAsia="MS Gothic"/>
      <w:sz w:val="24"/>
      <w:szCs w:val="20"/>
      <w:lang w:eastAsia="ja-JP"/>
    </w:rPr>
  </w:style>
  <w:style w:type="paragraph" w:customStyle="1" w:styleId="ListBulletLast">
    <w:name w:val="List Bullet Last"/>
    <w:aliases w:val="lbl"/>
    <w:basedOn w:val="a0"/>
    <w:next w:val="af4"/>
    <w:uiPriority w:val="99"/>
    <w:qFormat/>
    <w:rsid w:val="000779FD"/>
    <w:pPr>
      <w:widowControl/>
      <w:numPr>
        <w:numId w:val="0"/>
      </w:numPr>
      <w:spacing w:after="240"/>
      <w:ind w:left="714" w:hanging="357"/>
      <w:jc w:val="left"/>
    </w:pPr>
    <w:rPr>
      <w:rFonts w:ascii="Arial" w:hAnsi="Arial"/>
      <w:kern w:val="0"/>
      <w:sz w:val="24"/>
      <w:lang w:val="en-GB"/>
    </w:rPr>
  </w:style>
  <w:style w:type="paragraph" w:customStyle="1" w:styleId="text">
    <w:name w:val="text"/>
    <w:basedOn w:val="a1"/>
    <w:uiPriority w:val="99"/>
    <w:qFormat/>
    <w:rsid w:val="000779FD"/>
    <w:pPr>
      <w:spacing w:after="240"/>
      <w:jc w:val="both"/>
    </w:pPr>
    <w:rPr>
      <w:rFonts w:ascii="Times New Roman" w:eastAsia="MS Gothic" w:hAnsi="Times New Roman"/>
      <w:sz w:val="24"/>
      <w:szCs w:val="20"/>
      <w:lang w:val="en-US" w:eastAsia="ja-JP"/>
    </w:rPr>
  </w:style>
  <w:style w:type="paragraph" w:customStyle="1" w:styleId="shortcode">
    <w:name w:val="shortcode"/>
    <w:basedOn w:val="af4"/>
    <w:uiPriority w:val="99"/>
    <w:qFormat/>
    <w:rsid w:val="000779F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eastAsia="Mincho"/>
      <w:sz w:val="24"/>
      <w:szCs w:val="20"/>
      <w:lang w:eastAsia="ja-JP"/>
    </w:rPr>
  </w:style>
  <w:style w:type="paragraph" w:customStyle="1" w:styleId="RecCCITT">
    <w:name w:val="Rec_CCITT_#"/>
    <w:basedOn w:val="a1"/>
    <w:uiPriority w:val="99"/>
    <w:qFormat/>
    <w:rsid w:val="000779FD"/>
    <w:pPr>
      <w:keepNext/>
      <w:keepLines/>
      <w:spacing w:after="180"/>
    </w:pPr>
    <w:rPr>
      <w:rFonts w:ascii="Times New Roman" w:eastAsia="MS Gothic" w:hAnsi="Times New Roman"/>
      <w:b/>
      <w:sz w:val="24"/>
      <w:szCs w:val="20"/>
      <w:lang w:eastAsia="ja-JP"/>
    </w:rPr>
  </w:style>
  <w:style w:type="paragraph" w:customStyle="1" w:styleId="HTMLBody">
    <w:name w:val="HTML Body"/>
    <w:uiPriority w:val="99"/>
    <w:qFormat/>
    <w:rsid w:val="000779FD"/>
    <w:pPr>
      <w:widowControl w:val="0"/>
      <w:autoSpaceDE w:val="0"/>
      <w:autoSpaceDN w:val="0"/>
      <w:adjustRightInd w:val="0"/>
    </w:pPr>
    <w:rPr>
      <w:rFonts w:ascii="MS PGothic" w:eastAsia="MS PGothic" w:hAnsi="Century"/>
      <w:lang w:eastAsia="ja-JP"/>
    </w:rPr>
  </w:style>
  <w:style w:type="character" w:customStyle="1" w:styleId="afff5">
    <w:name w:val="図表番号 (文字)"/>
    <w:aliases w:val="cap (文字),cap Char (文字) (文字)1,Beschrifubg (文字)"/>
    <w:rsid w:val="000779FD"/>
    <w:rPr>
      <w:rFonts w:eastAsia="MS Gothic"/>
      <w:b/>
      <w:kern w:val="2"/>
      <w:sz w:val="24"/>
      <w:lang w:val="en-GB"/>
    </w:rPr>
  </w:style>
  <w:style w:type="paragraph" w:customStyle="1" w:styleId="Normal1CharChar">
    <w:name w:val="Normal1 Char Char"/>
    <w:uiPriority w:val="99"/>
    <w:qFormat/>
    <w:rsid w:val="000779FD"/>
    <w:pPr>
      <w:keepNext/>
      <w:numPr>
        <w:numId w:val="26"/>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uiPriority w:val="99"/>
    <w:qFormat/>
    <w:rsid w:val="000779FD"/>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qFormat/>
    <w:rsid w:val="000779FD"/>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qFormat/>
    <w:rsid w:val="000779FD"/>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rsid w:val="000779FD"/>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1"/>
    <w:uiPriority w:val="34"/>
    <w:qFormat/>
    <w:rsid w:val="000779FD"/>
    <w:pPr>
      <w:spacing w:after="0"/>
      <w:ind w:leftChars="400" w:left="840"/>
    </w:pPr>
    <w:rPr>
      <w:rFonts w:ascii="MS PGothic" w:eastAsia="MS PGothic" w:hAnsi="MS PGothic" w:cs="MS PGothic"/>
      <w:sz w:val="24"/>
      <w:lang w:val="en-US" w:eastAsia="ja-JP"/>
    </w:rPr>
  </w:style>
  <w:style w:type="paragraph" w:customStyle="1" w:styleId="71">
    <w:name w:val="表 (赤)  71"/>
    <w:hidden/>
    <w:uiPriority w:val="99"/>
    <w:semiHidden/>
    <w:qFormat/>
    <w:rsid w:val="000779FD"/>
    <w:rPr>
      <w:rFonts w:ascii="Times New Roman" w:eastAsia="MS Gothic" w:hAnsi="Times New Roman"/>
      <w:sz w:val="24"/>
      <w:lang w:val="en-GB" w:eastAsia="ja-JP"/>
    </w:rPr>
  </w:style>
  <w:style w:type="paragraph" w:customStyle="1" w:styleId="Doc-title">
    <w:name w:val="Doc-title"/>
    <w:basedOn w:val="a1"/>
    <w:next w:val="Doc-text2"/>
    <w:link w:val="Doc-titleChar"/>
    <w:qFormat/>
    <w:rsid w:val="000779FD"/>
    <w:pPr>
      <w:spacing w:after="0"/>
      <w:ind w:left="1260" w:hanging="1260"/>
    </w:pPr>
    <w:rPr>
      <w:rFonts w:ascii="Arial" w:eastAsia="MS Mincho" w:hAnsi="Arial"/>
      <w:lang w:eastAsia="en-GB"/>
    </w:rPr>
  </w:style>
  <w:style w:type="character" w:customStyle="1" w:styleId="Doc-titleChar">
    <w:name w:val="Doc-title Char"/>
    <w:link w:val="Doc-title"/>
    <w:qFormat/>
    <w:rsid w:val="000779FD"/>
    <w:rPr>
      <w:rFonts w:ascii="Arial" w:eastAsia="MS Mincho" w:hAnsi="Arial"/>
      <w:szCs w:val="24"/>
      <w:lang w:val="en-GB" w:eastAsia="en-GB"/>
    </w:rPr>
  </w:style>
  <w:style w:type="paragraph" w:customStyle="1" w:styleId="Comments">
    <w:name w:val="Comments"/>
    <w:basedOn w:val="a1"/>
    <w:link w:val="CommentsChar"/>
    <w:qFormat/>
    <w:rsid w:val="000779FD"/>
    <w:pPr>
      <w:spacing w:before="40" w:after="0"/>
    </w:pPr>
    <w:rPr>
      <w:rFonts w:ascii="Arial" w:eastAsia="MS Mincho" w:hAnsi="Arial"/>
      <w:i/>
      <w:sz w:val="18"/>
      <w:lang w:eastAsia="en-GB"/>
    </w:rPr>
  </w:style>
  <w:style w:type="character" w:customStyle="1" w:styleId="CommentsChar">
    <w:name w:val="Comments Char"/>
    <w:link w:val="Comments"/>
    <w:qFormat/>
    <w:rsid w:val="000779FD"/>
    <w:rPr>
      <w:rFonts w:ascii="Arial" w:eastAsia="MS Mincho" w:hAnsi="Arial"/>
      <w:i/>
      <w:sz w:val="18"/>
      <w:szCs w:val="24"/>
      <w:lang w:val="en-GB" w:eastAsia="en-GB"/>
    </w:rPr>
  </w:style>
  <w:style w:type="paragraph" w:customStyle="1" w:styleId="TAJ">
    <w:name w:val="TAJ"/>
    <w:basedOn w:val="TH"/>
    <w:uiPriority w:val="99"/>
    <w:qFormat/>
    <w:rsid w:val="000779FD"/>
    <w:rPr>
      <w:rFonts w:eastAsiaTheme="minorEastAsia"/>
      <w:lang w:val="en-GB"/>
    </w:rPr>
  </w:style>
  <w:style w:type="paragraph" w:customStyle="1" w:styleId="Guidance">
    <w:name w:val="Guidance"/>
    <w:basedOn w:val="a1"/>
    <w:uiPriority w:val="99"/>
    <w:qFormat/>
    <w:rsid w:val="000779FD"/>
    <w:pPr>
      <w:spacing w:after="180"/>
    </w:pPr>
    <w:rPr>
      <w:rFonts w:ascii="Times New Roman" w:eastAsiaTheme="minorEastAsia" w:hAnsi="Times New Roman"/>
      <w:i/>
      <w:color w:val="0000FF"/>
      <w:szCs w:val="20"/>
    </w:rPr>
  </w:style>
  <w:style w:type="paragraph" w:customStyle="1" w:styleId="ComeBack">
    <w:name w:val="ComeBack"/>
    <w:basedOn w:val="Doc-text2"/>
    <w:next w:val="Doc-text2"/>
    <w:uiPriority w:val="99"/>
    <w:qFormat/>
    <w:rsid w:val="000779FD"/>
    <w:pPr>
      <w:widowControl w:val="0"/>
      <w:numPr>
        <w:numId w:val="27"/>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3"/>
    <w:uiPriority w:val="46"/>
    <w:qFormat/>
    <w:rsid w:val="000779FD"/>
    <w:rPr>
      <w:rFonts w:ascii="Times" w:eastAsia="MS Mincho" w:hAnsi="Times"/>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ulletsChar">
    <w:name w:val="Bullets Char"/>
    <w:link w:val="Bullets"/>
    <w:uiPriority w:val="99"/>
    <w:qFormat/>
    <w:rsid w:val="000779FD"/>
    <w:rPr>
      <w:rFonts w:ascii="Times New Roman" w:eastAsia="Batang" w:hAnsi="Times New Roman"/>
      <w:bCs/>
      <w:iCs/>
      <w:sz w:val="24"/>
      <w:szCs w:val="24"/>
      <w:lang w:val="en-GB" w:eastAsia="en-US"/>
    </w:rPr>
  </w:style>
  <w:style w:type="character" w:customStyle="1" w:styleId="LGTdocChar">
    <w:name w:val="LGTdoc_본문 Char"/>
    <w:link w:val="LGTdoc"/>
    <w:qFormat/>
    <w:rsid w:val="000779FD"/>
    <w:rPr>
      <w:rFonts w:ascii="Times New Roman" w:eastAsia="Batang" w:hAnsi="Times New Roman"/>
      <w:kern w:val="2"/>
      <w:sz w:val="22"/>
      <w:szCs w:val="24"/>
      <w:lang w:val="en-GB" w:eastAsia="ko-KR"/>
    </w:rPr>
  </w:style>
  <w:style w:type="character" w:customStyle="1" w:styleId="Heading3Char1">
    <w:name w:val="Heading 3 Char1"/>
    <w:aliases w:val="Underrubrik2 Char,H3 Char,no break Char,Memo Heading 3 Char"/>
    <w:basedOn w:val="a2"/>
    <w:semiHidden/>
    <w:qFormat/>
    <w:rsid w:val="000779FD"/>
    <w:rPr>
      <w:rFonts w:asciiTheme="majorHAnsi" w:eastAsiaTheme="majorEastAsia" w:hAnsiTheme="majorHAnsi" w:cstheme="majorBidi"/>
      <w:color w:val="1F3864" w:themeColor="accent1" w:themeShade="80"/>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2"/>
    <w:semiHidden/>
    <w:qFormat/>
    <w:rsid w:val="000779FD"/>
    <w:rPr>
      <w:rFonts w:asciiTheme="majorHAnsi" w:eastAsiaTheme="majorEastAsia" w:hAnsiTheme="majorHAnsi" w:cstheme="majorBidi"/>
      <w:i/>
      <w:iCs/>
      <w:color w:val="2F5496" w:themeColor="accent1" w:themeShade="BF"/>
      <w:sz w:val="24"/>
      <w:lang w:val="en-GB"/>
    </w:rPr>
  </w:style>
  <w:style w:type="character" w:customStyle="1" w:styleId="Heading5Char1">
    <w:name w:val="Heading 5 Char1"/>
    <w:aliases w:val="H5 Char"/>
    <w:basedOn w:val="a2"/>
    <w:semiHidden/>
    <w:qFormat/>
    <w:rsid w:val="000779FD"/>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a1"/>
    <w:uiPriority w:val="99"/>
    <w:qFormat/>
    <w:rsid w:val="000779FD"/>
    <w:pPr>
      <w:spacing w:before="100" w:beforeAutospacing="1" w:after="100" w:afterAutospacing="1"/>
    </w:pPr>
    <w:rPr>
      <w:rFonts w:ascii="MS PGothic" w:eastAsia="MS PGothic" w:hAnsi="MS PGothic" w:cs="MS PGothic"/>
      <w:sz w:val="24"/>
      <w:lang w:val="en-US" w:eastAsia="ja-JP"/>
    </w:rPr>
  </w:style>
  <w:style w:type="character" w:customStyle="1" w:styleId="Heading8Char1">
    <w:name w:val="Heading 8 Char1"/>
    <w:aliases w:val="Table Heading Char"/>
    <w:basedOn w:val="a2"/>
    <w:semiHidden/>
    <w:qFormat/>
    <w:rsid w:val="000779FD"/>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aliases w:val="Figure Heading Char,FH Char"/>
    <w:basedOn w:val="a2"/>
    <w:semiHidden/>
    <w:qFormat/>
    <w:rsid w:val="000779FD"/>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2"/>
    <w:semiHidden/>
    <w:qFormat/>
    <w:rsid w:val="000779FD"/>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2"/>
    <w:semiHidden/>
    <w:qFormat/>
    <w:rsid w:val="000779FD"/>
    <w:rPr>
      <w:rFonts w:ascii="Times New Roman" w:eastAsia="MS Gothic" w:hAnsi="Times New Roman"/>
      <w:sz w:val="24"/>
      <w:lang w:val="en-GB"/>
    </w:rPr>
  </w:style>
  <w:style w:type="character" w:customStyle="1" w:styleId="111">
    <w:name w:val="見出し 1 (文字)1"/>
    <w:aliases w:val="H1 (文字)1,h1 (文字)1,app heading 1 (文字)1,l1 (文字)1,Memo Heading 1 (文字)1,h11 (文字)1,h12 (文字)1,h13 (文字)1,h14 (文字)1,h15 (文字)1,h16 (文字)1"/>
    <w:basedOn w:val="a2"/>
    <w:rsid w:val="000779FD"/>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2"/>
    <w:semiHidden/>
    <w:qFormat/>
    <w:rsid w:val="000779FD"/>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2"/>
    <w:semiHidden/>
    <w:qFormat/>
    <w:rsid w:val="000779FD"/>
    <w:rPr>
      <w:rFonts w:asciiTheme="majorHAnsi" w:eastAsiaTheme="majorEastAsia" w:hAnsiTheme="majorHAnsi" w:cstheme="majorBidi"/>
      <w:sz w:val="24"/>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qFormat/>
    <w:rsid w:val="000779FD"/>
    <w:rPr>
      <w:rFonts w:ascii="Times New Roman" w:eastAsia="MS Gothic" w:hAnsi="Times New Roman" w:cs="Times New Roman"/>
      <w:b/>
      <w:bCs/>
      <w:sz w:val="24"/>
      <w:lang w:val="en-GB"/>
    </w:rPr>
  </w:style>
  <w:style w:type="character" w:customStyle="1" w:styleId="510">
    <w:name w:val="見出し 5 (文字)1"/>
    <w:aliases w:val="H5 (文字)1"/>
    <w:basedOn w:val="a2"/>
    <w:semiHidden/>
    <w:qFormat/>
    <w:rsid w:val="000779FD"/>
    <w:rPr>
      <w:rFonts w:asciiTheme="majorHAnsi" w:eastAsiaTheme="majorEastAsia" w:hAnsiTheme="majorHAnsi" w:cstheme="majorBidi"/>
      <w:sz w:val="24"/>
      <w:lang w:val="en-GB"/>
    </w:rPr>
  </w:style>
  <w:style w:type="character" w:customStyle="1" w:styleId="810">
    <w:name w:val="見出し 8 (文字)1"/>
    <w:aliases w:val="Table Heading (文字)1"/>
    <w:basedOn w:val="a2"/>
    <w:semiHidden/>
    <w:qFormat/>
    <w:rsid w:val="000779FD"/>
    <w:rPr>
      <w:rFonts w:ascii="Times New Roman" w:eastAsia="MS Gothic" w:hAnsi="Times New Roman" w:cs="Times New Roman"/>
      <w:sz w:val="24"/>
      <w:lang w:val="en-GB"/>
    </w:rPr>
  </w:style>
  <w:style w:type="character" w:customStyle="1" w:styleId="91">
    <w:name w:val="見出し 9 (文字)1"/>
    <w:aliases w:val="Figure Heading (文字)1,FH (文字)1"/>
    <w:basedOn w:val="a2"/>
    <w:semiHidden/>
    <w:qFormat/>
    <w:rsid w:val="000779FD"/>
    <w:rPr>
      <w:rFonts w:ascii="Times New Roman" w:eastAsia="MS Gothic" w:hAnsi="Times New Roman" w:cs="Times New Roman"/>
      <w:sz w:val="24"/>
      <w:lang w:val="en-GB"/>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qFormat/>
    <w:rsid w:val="000779FD"/>
    <w:rPr>
      <w:rFonts w:ascii="Times New Roman" w:eastAsia="MS Gothic" w:hAnsi="Times New Roman"/>
      <w:sz w:val="24"/>
      <w:lang w:val="en-GB"/>
    </w:rPr>
  </w:style>
  <w:style w:type="character" w:customStyle="1" w:styleId="19">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2"/>
    <w:semiHidden/>
    <w:qFormat/>
    <w:rsid w:val="000779FD"/>
    <w:rPr>
      <w:rFonts w:ascii="Times New Roman" w:eastAsia="MS Gothic" w:hAnsi="Times New Roman"/>
      <w:sz w:val="24"/>
      <w:lang w:val="en-GB"/>
    </w:rPr>
  </w:style>
  <w:style w:type="character" w:customStyle="1" w:styleId="fontstyle01">
    <w:name w:val="fontstyle01"/>
    <w:basedOn w:val="a2"/>
    <w:rsid w:val="000779FD"/>
    <w:rPr>
      <w:rFonts w:ascii="Times New Roman" w:hAnsi="Times New Roman" w:cs="Times New Roman" w:hint="default"/>
      <w:i/>
      <w:iCs/>
      <w:color w:val="000000"/>
      <w:sz w:val="20"/>
      <w:szCs w:val="20"/>
    </w:rPr>
  </w:style>
  <w:style w:type="paragraph" w:customStyle="1" w:styleId="112">
    <w:name w:val="1.1"/>
    <w:basedOn w:val="a1"/>
    <w:link w:val="11Char"/>
    <w:rsid w:val="000779FD"/>
    <w:pPr>
      <w:spacing w:after="0"/>
      <w:ind w:left="720" w:hanging="720"/>
      <w:contextualSpacing/>
      <w:jc w:val="both"/>
    </w:pPr>
    <w:rPr>
      <w:rFonts w:ascii="Helvetica" w:eastAsia="MS Mincho" w:hAnsi="Helvetica"/>
      <w:sz w:val="22"/>
      <w:szCs w:val="22"/>
      <w:lang w:val="en-US" w:eastAsia="zh-CN"/>
    </w:rPr>
  </w:style>
  <w:style w:type="paragraph" w:customStyle="1" w:styleId="1a">
    <w:name w:val="1"/>
    <w:basedOn w:val="1"/>
    <w:rsid w:val="000779FD"/>
    <w:pPr>
      <w:keepNext/>
      <w:widowControl/>
      <w:numPr>
        <w:numId w:val="0"/>
      </w:numPr>
      <w:tabs>
        <w:tab w:val="left" w:pos="360"/>
      </w:tabs>
      <w:spacing w:after="180"/>
    </w:pPr>
    <w:rPr>
      <w:rFonts w:ascii="Helvetica" w:eastAsia="MS Mincho" w:hAnsi="Helvetica" w:cs="Times New Roman"/>
      <w:sz w:val="28"/>
      <w:lang w:val="zh-CN"/>
    </w:rPr>
  </w:style>
  <w:style w:type="character" w:customStyle="1" w:styleId="11Char">
    <w:name w:val="1.1 Char"/>
    <w:link w:val="112"/>
    <w:qFormat/>
    <w:rsid w:val="000779FD"/>
    <w:rPr>
      <w:rFonts w:ascii="Helvetica" w:eastAsia="MS Mincho" w:hAnsi="Helvetica"/>
      <w:sz w:val="22"/>
      <w:szCs w:val="22"/>
    </w:rPr>
  </w:style>
  <w:style w:type="character" w:customStyle="1" w:styleId="CRCoverPageZchn">
    <w:name w:val="CR Cover Page Zchn"/>
    <w:link w:val="CRCoverPage"/>
    <w:qFormat/>
    <w:rsid w:val="000779FD"/>
    <w:rPr>
      <w:rFonts w:ascii="Arial" w:eastAsia="MS Mincho" w:hAnsi="Arial"/>
      <w:lang w:val="en-GB" w:eastAsia="en-US"/>
    </w:rPr>
  </w:style>
  <w:style w:type="character" w:customStyle="1" w:styleId="UnresolvedMention3">
    <w:name w:val="Unresolved Mention3"/>
    <w:basedOn w:val="a2"/>
    <w:uiPriority w:val="99"/>
    <w:semiHidden/>
    <w:unhideWhenUsed/>
    <w:qFormat/>
    <w:rsid w:val="000779FD"/>
    <w:rPr>
      <w:color w:val="605E5C"/>
      <w:shd w:val="clear" w:color="auto" w:fill="E1DFDD"/>
    </w:rPr>
  </w:style>
  <w:style w:type="paragraph" w:customStyle="1" w:styleId="YJ-Proposal">
    <w:name w:val="YJ-Proposal"/>
    <w:basedOn w:val="a1"/>
    <w:qFormat/>
    <w:rsid w:val="000779FD"/>
    <w:pPr>
      <w:numPr>
        <w:numId w:val="28"/>
      </w:numPr>
      <w:tabs>
        <w:tab w:val="left" w:pos="0"/>
      </w:tabs>
      <w:autoSpaceDE w:val="0"/>
      <w:autoSpaceDN w:val="0"/>
      <w:adjustRightInd w:val="0"/>
      <w:snapToGrid w:val="0"/>
      <w:ind w:left="0"/>
      <w:jc w:val="both"/>
    </w:pPr>
    <w:rPr>
      <w:rFonts w:ascii="Times New Roman" w:eastAsiaTheme="minorEastAsia" w:hAnsi="Times New Roman"/>
      <w:b/>
      <w:bCs/>
      <w:sz w:val="22"/>
      <w:szCs w:val="21"/>
    </w:rPr>
  </w:style>
  <w:style w:type="character" w:customStyle="1" w:styleId="ProposalChar0">
    <w:name w:val="Proposal Char"/>
    <w:basedOn w:val="a2"/>
    <w:link w:val="Proposal0"/>
    <w:qFormat/>
    <w:rsid w:val="000779FD"/>
    <w:rPr>
      <w:rFonts w:ascii="Arial" w:eastAsia="Calibri" w:hAnsi="Arial" w:cs="Arial"/>
      <w:b/>
      <w:bCs/>
      <w:sz w:val="22"/>
      <w:szCs w:val="22"/>
      <w:lang w:val="en-GB"/>
    </w:rPr>
  </w:style>
  <w:style w:type="character" w:customStyle="1" w:styleId="1b">
    <w:name w:val="标题 字符1"/>
    <w:basedOn w:val="a2"/>
    <w:uiPriority w:val="10"/>
    <w:rsid w:val="000779FD"/>
    <w:rPr>
      <w:rFonts w:asciiTheme="majorHAnsi" w:eastAsiaTheme="majorEastAsia" w:hAnsiTheme="majorHAnsi" w:cstheme="majorBidi"/>
      <w:b/>
      <w:bCs/>
      <w:sz w:val="32"/>
      <w:szCs w:val="32"/>
    </w:rPr>
  </w:style>
  <w:style w:type="character" w:customStyle="1" w:styleId="29">
    <w:name w:val="标题 字符2"/>
    <w:basedOn w:val="a2"/>
    <w:uiPriority w:val="10"/>
    <w:rsid w:val="000779FD"/>
    <w:rPr>
      <w:rFonts w:asciiTheme="majorHAnsi" w:eastAsiaTheme="majorEastAsia" w:hAnsiTheme="majorHAnsi" w:cstheme="majorBidi"/>
      <w:b/>
      <w:bCs/>
      <w:sz w:val="32"/>
      <w:szCs w:val="32"/>
      <w:lang w:val="en-GB" w:eastAsia="en-US"/>
    </w:rPr>
  </w:style>
  <w:style w:type="paragraph" w:styleId="aff6">
    <w:name w:val="Title"/>
    <w:basedOn w:val="a1"/>
    <w:next w:val="a1"/>
    <w:link w:val="aff5"/>
    <w:uiPriority w:val="99"/>
    <w:qFormat/>
    <w:rsid w:val="000779FD"/>
    <w:pPr>
      <w:spacing w:before="240" w:after="60"/>
      <w:jc w:val="center"/>
      <w:outlineLvl w:val="0"/>
    </w:pPr>
    <w:rPr>
      <w:rFonts w:ascii="Arial" w:eastAsia="MS Gothic" w:hAnsi="Arial"/>
      <w:b/>
      <w:sz w:val="24"/>
      <w:szCs w:val="20"/>
      <w:lang w:eastAsia="ja-JP"/>
    </w:rPr>
  </w:style>
  <w:style w:type="character" w:customStyle="1" w:styleId="36">
    <w:name w:val="标题 字符3"/>
    <w:basedOn w:val="a2"/>
    <w:uiPriority w:val="10"/>
    <w:rsid w:val="000779FD"/>
    <w:rPr>
      <w:rFonts w:asciiTheme="majorHAnsi" w:eastAsiaTheme="majorEastAsia" w:hAnsiTheme="majorHAnsi" w:cstheme="majorBidi"/>
      <w:b/>
      <w:bCs/>
      <w:sz w:val="32"/>
      <w:szCs w:val="32"/>
      <w:lang w:val="en-GB" w:eastAsia="en-US"/>
    </w:rPr>
  </w:style>
  <w:style w:type="numbering" w:customStyle="1" w:styleId="1c">
    <w:name w:val="无列表1"/>
    <w:next w:val="a4"/>
    <w:uiPriority w:val="99"/>
    <w:semiHidden/>
    <w:unhideWhenUsed/>
    <w:rsid w:val="000065B6"/>
  </w:style>
  <w:style w:type="table" w:customStyle="1" w:styleId="1d">
    <w:name w:val="网格型1"/>
    <w:basedOn w:val="a3"/>
    <w:next w:val="af6"/>
    <w:uiPriority w:val="99"/>
    <w:qFormat/>
    <w:rsid w:val="000065B6"/>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0065B6"/>
    <w:rPr>
      <w:rFonts w:ascii="Times New Roman" w:eastAsia="MS Gothic" w:hAnsi="Times New Roman"/>
      <w:sz w:val="24"/>
      <w:lang w:val="en-GB"/>
    </w:rPr>
  </w:style>
  <w:style w:type="table" w:customStyle="1" w:styleId="1110">
    <w:name w:val="网格表 1 浅色11"/>
    <w:basedOn w:val="a3"/>
    <w:uiPriority w:val="46"/>
    <w:rsid w:val="000065B6"/>
    <w:rPr>
      <w:rFonts w:ascii="Times" w:eastAsia="MS Mincho" w:hAnsi="Times"/>
      <w:lang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ing1Char1">
    <w:name w:val="Heading 1 Char1"/>
    <w:aliases w:val="H1 Char,h1 Char,app heading 1 Char,l1 Char,Memo Heading 1 Char,h11 Char,h12 Char,h13 Char,h14 Char,h15 Char,h16 Char"/>
    <w:basedOn w:val="a2"/>
    <w:rsid w:val="000065B6"/>
    <w:rPr>
      <w:rFonts w:ascii="Arial" w:eastAsia="宋体" w:hAnsi="Arial" w:cs="Times New Roman"/>
      <w:color w:val="2E74B5"/>
      <w:sz w:val="32"/>
      <w:szCs w:val="32"/>
      <w:lang w:val="en-GB"/>
    </w:rPr>
  </w:style>
  <w:style w:type="numbering" w:customStyle="1" w:styleId="3GPPListofBullets">
    <w:name w:val="3GPP List of Bullets"/>
    <w:rsid w:val="000065B6"/>
    <w:pPr>
      <w:numPr>
        <w:numId w:val="32"/>
      </w:numPr>
    </w:pPr>
  </w:style>
  <w:style w:type="numbering" w:customStyle="1" w:styleId="StyleBulleted1">
    <w:name w:val="Style Bulleted1"/>
    <w:rsid w:val="000065B6"/>
  </w:style>
  <w:style w:type="paragraph" w:customStyle="1" w:styleId="ListParagraph5">
    <w:name w:val="List Paragraph5"/>
    <w:basedOn w:val="a1"/>
    <w:qFormat/>
    <w:rsid w:val="000065B6"/>
    <w:pPr>
      <w:spacing w:after="0"/>
      <w:ind w:left="720"/>
      <w:contextualSpacing/>
    </w:pPr>
    <w:rPr>
      <w:rFonts w:ascii="Times New Roman" w:eastAsia="Times New Roman" w:hAnsi="Times New Roman"/>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84889-3B9B-497B-80B5-B04129732448}">
  <ds:schemaRefs>
    <ds:schemaRef ds:uri="http://schemas.microsoft.com/sharepoint/v3/contenttype/forms"/>
  </ds:schemaRefs>
</ds:datastoreItem>
</file>

<file path=customXml/itemProps2.xml><?xml version="1.0" encoding="utf-8"?>
<ds:datastoreItem xmlns:ds="http://schemas.openxmlformats.org/officeDocument/2006/customXml" ds:itemID="{39902EF2-C4E2-43AC-BB0E-EF28B316661F}">
  <ds:schemaRefs>
    <ds:schemaRef ds:uri="http://purl.org/dc/terms/"/>
    <ds:schemaRef ds:uri="http://www.w3.org/XML/1998/namespace"/>
    <ds:schemaRef ds:uri="http://schemas.microsoft.com/office/2006/documentManagement/types"/>
    <ds:schemaRef ds:uri="http://schemas.microsoft.com/office/infopath/2007/PartnerControls"/>
    <ds:schemaRef ds:uri="http://purl.org/dc/dcmitype/"/>
    <ds:schemaRef ds:uri="http://purl.org/dc/elements/1.1/"/>
    <ds:schemaRef ds:uri="http://schemas.microsoft.com/office/2006/metadata/properties"/>
    <ds:schemaRef ds:uri="http://schemas.openxmlformats.org/package/2006/metadata/core-properties"/>
    <ds:schemaRef ds:uri="98194d48-cc26-4b7e-909f-baa95c83abfa"/>
    <ds:schemaRef ds:uri="1c248485-b98a-4513-a581-ff7cb1688d78"/>
  </ds:schemaRefs>
</ds:datastoreItem>
</file>

<file path=customXml/itemProps3.xml><?xml version="1.0" encoding="utf-8"?>
<ds:datastoreItem xmlns:ds="http://schemas.openxmlformats.org/officeDocument/2006/customXml" ds:itemID="{40C8E803-E5E7-4AF1-A2A7-6AD1A30E40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335E7F-03C2-478A-9380-B77C52A41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526</TotalTime>
  <Pages>5</Pages>
  <Words>1598</Words>
  <Characters>9112</Characters>
  <Application>Microsoft Office Word</Application>
  <DocSecurity>0</DocSecurity>
  <Lines>75</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10689</CharactersWithSpaces>
  <SharedDoc>false</SharedDoc>
  <HLinks>
    <vt:vector size="72" baseType="variant">
      <vt:variant>
        <vt:i4>7274503</vt:i4>
      </vt:variant>
      <vt:variant>
        <vt:i4>33</vt:i4>
      </vt:variant>
      <vt:variant>
        <vt:i4>0</vt:i4>
      </vt:variant>
      <vt:variant>
        <vt:i4>5</vt:i4>
      </vt:variant>
      <vt:variant>
        <vt:lpwstr>https://www.3gpp.org/ftp/TSG_RAN/TSG_RAN/TSGR_102/Docs/RP-234077.zip</vt:lpwstr>
      </vt:variant>
      <vt:variant>
        <vt:lpwstr/>
      </vt:variant>
      <vt:variant>
        <vt:i4>6291463</vt:i4>
      </vt:variant>
      <vt:variant>
        <vt:i4>30</vt:i4>
      </vt:variant>
      <vt:variant>
        <vt:i4>0</vt:i4>
      </vt:variant>
      <vt:variant>
        <vt:i4>5</vt:i4>
      </vt:variant>
      <vt:variant>
        <vt:lpwstr>https://www.3gpp.org/ftp/TSG_RAN/TSG_RAN/TSGR_102/Docs/RP-234078.zip</vt:lpwstr>
      </vt:variant>
      <vt:variant>
        <vt:lpwstr/>
      </vt:variant>
      <vt:variant>
        <vt:i4>6815752</vt:i4>
      </vt:variant>
      <vt:variant>
        <vt:i4>27</vt:i4>
      </vt:variant>
      <vt:variant>
        <vt:i4>0</vt:i4>
      </vt:variant>
      <vt:variant>
        <vt:i4>5</vt:i4>
      </vt:variant>
      <vt:variant>
        <vt:lpwstr>https://www.3gpp.org/ftp/TSG_RAN/TSG_RAN/TSGR_102/Docs/RP-234080.zip</vt:lpwstr>
      </vt:variant>
      <vt:variant>
        <vt:lpwstr/>
      </vt:variant>
      <vt:variant>
        <vt:i4>7208963</vt:i4>
      </vt:variant>
      <vt:variant>
        <vt:i4>24</vt:i4>
      </vt:variant>
      <vt:variant>
        <vt:i4>0</vt:i4>
      </vt:variant>
      <vt:variant>
        <vt:i4>5</vt:i4>
      </vt:variant>
      <vt:variant>
        <vt:lpwstr>https://www.3gpp.org/ftp/TSG_RAN/TSG_RAN/TSGR_102/Docs/RP-234036.zip</vt:lpwstr>
      </vt:variant>
      <vt:variant>
        <vt:lpwstr/>
      </vt:variant>
      <vt:variant>
        <vt:i4>6291457</vt:i4>
      </vt:variant>
      <vt:variant>
        <vt:i4>21</vt:i4>
      </vt:variant>
      <vt:variant>
        <vt:i4>0</vt:i4>
      </vt:variant>
      <vt:variant>
        <vt:i4>5</vt:i4>
      </vt:variant>
      <vt:variant>
        <vt:lpwstr>https://www.3gpp.org/ftp/TSG_RAN/TSG_RAN/TSGR_102/Docs/RP-234018.zip</vt:lpwstr>
      </vt:variant>
      <vt:variant>
        <vt:lpwstr/>
      </vt:variant>
      <vt:variant>
        <vt:i4>6356998</vt:i4>
      </vt:variant>
      <vt:variant>
        <vt:i4>18</vt:i4>
      </vt:variant>
      <vt:variant>
        <vt:i4>0</vt:i4>
      </vt:variant>
      <vt:variant>
        <vt:i4>5</vt:i4>
      </vt:variant>
      <vt:variant>
        <vt:lpwstr>https://www.3gpp.org/ftp/TSG_RAN/TSG_RAN/TSGR_102/Docs/RP-234069.zip</vt:lpwstr>
      </vt:variant>
      <vt:variant>
        <vt:lpwstr/>
      </vt:variant>
      <vt:variant>
        <vt:i4>7208965</vt:i4>
      </vt:variant>
      <vt:variant>
        <vt:i4>15</vt:i4>
      </vt:variant>
      <vt:variant>
        <vt:i4>0</vt:i4>
      </vt:variant>
      <vt:variant>
        <vt:i4>5</vt:i4>
      </vt:variant>
      <vt:variant>
        <vt:lpwstr>https://www.3gpp.org/ftp/TSG_RAN/TSG_RAN/TSGR_102/Docs/RP-234056.zip</vt:lpwstr>
      </vt:variant>
      <vt:variant>
        <vt:lpwstr/>
      </vt:variant>
      <vt:variant>
        <vt:i4>7143430</vt:i4>
      </vt:variant>
      <vt:variant>
        <vt:i4>12</vt:i4>
      </vt:variant>
      <vt:variant>
        <vt:i4>0</vt:i4>
      </vt:variant>
      <vt:variant>
        <vt:i4>5</vt:i4>
      </vt:variant>
      <vt:variant>
        <vt:lpwstr>https://www.3gpp.org/ftp/TSG_RAN/TSG_RAN/TSGR_102/Docs/RP-234065.zip</vt:lpwstr>
      </vt:variant>
      <vt:variant>
        <vt:lpwstr/>
      </vt:variant>
      <vt:variant>
        <vt:i4>6291461</vt:i4>
      </vt:variant>
      <vt:variant>
        <vt:i4>9</vt:i4>
      </vt:variant>
      <vt:variant>
        <vt:i4>0</vt:i4>
      </vt:variant>
      <vt:variant>
        <vt:i4>5</vt:i4>
      </vt:variant>
      <vt:variant>
        <vt:lpwstr>https://www.3gpp.org/ftp/TSG_RAN/TSG_RAN/TSGR_102/Docs/RP-234058.zip</vt:lpwstr>
      </vt:variant>
      <vt:variant>
        <vt:lpwstr/>
      </vt:variant>
      <vt:variant>
        <vt:i4>7143427</vt:i4>
      </vt:variant>
      <vt:variant>
        <vt:i4>6</vt:i4>
      </vt:variant>
      <vt:variant>
        <vt:i4>0</vt:i4>
      </vt:variant>
      <vt:variant>
        <vt:i4>5</vt:i4>
      </vt:variant>
      <vt:variant>
        <vt:lpwstr>https://www.3gpp.org/ftp/TSG_RAN/TSG_RAN/TSGR_102/Docs/RP-234035.zip</vt:lpwstr>
      </vt:variant>
      <vt:variant>
        <vt:lpwstr/>
      </vt:variant>
      <vt:variant>
        <vt:i4>7274496</vt:i4>
      </vt:variant>
      <vt:variant>
        <vt:i4>3</vt:i4>
      </vt:variant>
      <vt:variant>
        <vt:i4>0</vt:i4>
      </vt:variant>
      <vt:variant>
        <vt:i4>5</vt:i4>
      </vt:variant>
      <vt:variant>
        <vt:lpwstr>https://www.3gpp.org/ftp/TSG_RAN/TSG_RAN/TSGR_102/Docs/RP-234007.zip</vt:lpwstr>
      </vt:variant>
      <vt:variant>
        <vt:lpwstr/>
      </vt:variant>
      <vt:variant>
        <vt:i4>6356995</vt:i4>
      </vt:variant>
      <vt:variant>
        <vt:i4>0</vt:i4>
      </vt:variant>
      <vt:variant>
        <vt:i4>0</vt:i4>
      </vt:variant>
      <vt:variant>
        <vt:i4>5</vt:i4>
      </vt:variant>
      <vt:variant>
        <vt:lpwstr>https://www.3gpp.org/ftp/TSG_RAN/TSG_RAN/TSGR_102/Docs/RP-234039.zip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Yang Song</cp:lastModifiedBy>
  <cp:revision>60</cp:revision>
  <dcterms:created xsi:type="dcterms:W3CDTF">2025-03-24T04:33:00Z</dcterms:created>
  <dcterms:modified xsi:type="dcterms:W3CDTF">2025-05-09T04:46:00Z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0x01010057CC4845EE989D469C4AF99498678D58</vt:lpwstr>
  </property>
</Properties>
</file>